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19B2" w14:textId="0CB73E0F" w:rsidR="00771D7B" w:rsidRDefault="00771D7B" w:rsidP="009F480D">
      <w:r>
        <w:t>May 25, 2014</w:t>
      </w:r>
    </w:p>
    <w:p w14:paraId="0F3A9DBD" w14:textId="77777777" w:rsidR="009F480D" w:rsidRDefault="009F480D" w:rsidP="009F480D">
      <w:r>
        <w:t>Re: Human Sexuality unit of the Alberta Health Curriculum</w:t>
      </w:r>
    </w:p>
    <w:p w14:paraId="56C2119C" w14:textId="77777777" w:rsidR="009F480D" w:rsidRDefault="009F480D" w:rsidP="009F480D"/>
    <w:p w14:paraId="6E2A5F1E" w14:textId="77777777" w:rsidR="009F480D" w:rsidRDefault="009F480D" w:rsidP="009F480D">
      <w:r w:rsidRPr="00D6035D">
        <w:t xml:space="preserve">Dear Parent/Guardian: </w:t>
      </w:r>
    </w:p>
    <w:p w14:paraId="6A8FECBE" w14:textId="77777777" w:rsidR="009F480D" w:rsidRDefault="009F480D" w:rsidP="009F480D"/>
    <w:p w14:paraId="2E7A3620" w14:textId="77777777" w:rsidR="009F480D" w:rsidRDefault="009F480D" w:rsidP="009F480D">
      <w:pPr>
        <w:ind w:firstLine="720"/>
      </w:pPr>
      <w:r w:rsidRPr="00D6035D">
        <w:t xml:space="preserve">Your child is currently enrolled in </w:t>
      </w:r>
      <w:r>
        <w:t>health class, which, in the next few weeks, will include</w:t>
      </w:r>
      <w:r w:rsidRPr="00D6035D">
        <w:t xml:space="preserve"> subject matter that deals primarily and explicitly with </w:t>
      </w:r>
      <w:r>
        <w:t>human sexuality. This component of the health curriculum is regularly taught in schools and is a normal part of our school programming. We are required to provide you with notice of this component of our health curriculum and to give you the opportunity to exempt your child from this unit of the health curriculum if you so choose.</w:t>
      </w:r>
    </w:p>
    <w:p w14:paraId="217B4231" w14:textId="77777777" w:rsidR="009F480D" w:rsidRDefault="009F480D" w:rsidP="009F480D"/>
    <w:p w14:paraId="10A7201B" w14:textId="77777777" w:rsidR="009F480D" w:rsidRPr="00D6035D" w:rsidRDefault="009F480D" w:rsidP="009F480D">
      <w:pPr>
        <w:ind w:firstLine="720"/>
      </w:pPr>
      <w:r w:rsidRPr="00D6035D">
        <w:t xml:space="preserve">The purpose for the inclusion of this subject matter in </w:t>
      </w:r>
      <w:r>
        <w:t>our program</w:t>
      </w:r>
      <w:r w:rsidRPr="00D6035D">
        <w:t xml:space="preserve"> is</w:t>
      </w:r>
      <w:r>
        <w:t xml:space="preserve"> to achieve the following specific learner outcome for grade 4</w:t>
      </w:r>
      <w:r w:rsidRPr="00D6035D">
        <w:t>:</w:t>
      </w:r>
    </w:p>
    <w:p w14:paraId="7687582A" w14:textId="77777777" w:rsidR="009F480D" w:rsidRPr="00D6035D" w:rsidRDefault="009F480D" w:rsidP="009F480D"/>
    <w:p w14:paraId="414E317A" w14:textId="77777777" w:rsidR="009F480D" w:rsidRPr="00D552A0" w:rsidRDefault="009F480D" w:rsidP="009F480D">
      <w:pPr>
        <w:rPr>
          <w:i/>
        </w:rPr>
      </w:pPr>
      <w:r w:rsidRPr="00D552A0">
        <w:rPr>
          <w:rFonts w:cs="Times"/>
          <w:bCs/>
          <w:i/>
          <w:iCs/>
          <w:color w:val="000000"/>
        </w:rPr>
        <w:t xml:space="preserve">Personal Health - describe physical, emotional and social changes that occur during puberty; </w:t>
      </w:r>
      <w:bookmarkStart w:id="0" w:name="_GoBack"/>
      <w:bookmarkEnd w:id="0"/>
      <w:r w:rsidRPr="00D552A0">
        <w:rPr>
          <w:rFonts w:cs="Times"/>
          <w:bCs/>
          <w:i/>
          <w:iCs/>
          <w:color w:val="000000"/>
        </w:rPr>
        <w:t>e.g., menstruation, secondary sexual characteristics, changing identity and moods</w:t>
      </w:r>
      <w:r>
        <w:rPr>
          <w:rFonts w:cs="Times"/>
          <w:bCs/>
          <w:i/>
          <w:iCs/>
          <w:color w:val="000000"/>
        </w:rPr>
        <w:t>.</w:t>
      </w:r>
    </w:p>
    <w:p w14:paraId="6FCCF6A6" w14:textId="77777777" w:rsidR="009F480D" w:rsidRDefault="009F480D" w:rsidP="009F480D"/>
    <w:p w14:paraId="251F3CA3" w14:textId="4B8F29C4" w:rsidR="009F480D" w:rsidRPr="00D6035D" w:rsidRDefault="009F480D" w:rsidP="009F480D">
      <w:r w:rsidRPr="00D6035D">
        <w:t>Instruction involving the sub</w:t>
      </w:r>
      <w:r>
        <w:t>ject</w:t>
      </w:r>
      <w:r w:rsidR="00771D7B">
        <w:t xml:space="preserve"> matter will begin the week of June 9</w:t>
      </w:r>
      <w:r w:rsidR="00771D7B">
        <w:rPr>
          <w:vertAlign w:val="superscript"/>
        </w:rPr>
        <w:t>th</w:t>
      </w:r>
      <w:r w:rsidR="00771D7B">
        <w:t>, 2014</w:t>
      </w:r>
      <w:r w:rsidRPr="00D6035D">
        <w:t>.</w:t>
      </w:r>
    </w:p>
    <w:p w14:paraId="3A65F648" w14:textId="77777777" w:rsidR="009F480D" w:rsidRDefault="009F480D" w:rsidP="009F480D"/>
    <w:p w14:paraId="74A6036B" w14:textId="77777777" w:rsidR="009F480D" w:rsidRPr="00D6035D" w:rsidRDefault="009F480D" w:rsidP="009F480D">
      <w:pPr>
        <w:ind w:firstLine="720"/>
      </w:pPr>
      <w:r w:rsidRPr="00D6035D">
        <w:t xml:space="preserve">Pursuant to section 11.1(2) of the </w:t>
      </w:r>
      <w:r w:rsidRPr="00D6035D">
        <w:rPr>
          <w:i/>
          <w:iCs/>
        </w:rPr>
        <w:t>Human Rights Act</w:t>
      </w:r>
      <w:r w:rsidRPr="00D6035D">
        <w:t>, you as a parent/guardian may request that your child be excluded from the above-identified instruction, without academic penalty, by having your child either:</w:t>
      </w:r>
    </w:p>
    <w:p w14:paraId="1FDE02DB" w14:textId="77777777" w:rsidR="009F480D" w:rsidRPr="00D6035D" w:rsidRDefault="009F480D" w:rsidP="009F480D">
      <w:pPr>
        <w:ind w:left="900" w:hanging="540"/>
      </w:pPr>
      <w:r w:rsidRPr="00D6035D">
        <w:t>a)</w:t>
      </w:r>
      <w:r w:rsidRPr="00D6035D">
        <w:tab/>
      </w:r>
      <w:proofErr w:type="gramStart"/>
      <w:r w:rsidRPr="00D6035D">
        <w:t>leave</w:t>
      </w:r>
      <w:proofErr w:type="gramEnd"/>
      <w:r w:rsidRPr="00D6035D">
        <w:t xml:space="preserve"> the classroom or place where the instruction is taking place or where the instructional material is being used for the duration of that part of the instruction; or</w:t>
      </w:r>
    </w:p>
    <w:p w14:paraId="23203D17" w14:textId="77777777" w:rsidR="009F480D" w:rsidRPr="00D6035D" w:rsidRDefault="009F480D" w:rsidP="009F480D">
      <w:pPr>
        <w:ind w:left="900" w:hanging="540"/>
      </w:pPr>
      <w:r w:rsidRPr="00D6035D">
        <w:t>b)</w:t>
      </w:r>
      <w:r w:rsidRPr="00D6035D">
        <w:tab/>
      </w:r>
      <w:proofErr w:type="gramStart"/>
      <w:r w:rsidRPr="00D6035D">
        <w:t>remain</w:t>
      </w:r>
      <w:proofErr w:type="gramEnd"/>
      <w:r w:rsidRPr="00D6035D">
        <w:t xml:space="preserve"> in the classroom or place where the instruction is taking place without taking part in the instruction or use of instructional material.</w:t>
      </w:r>
    </w:p>
    <w:p w14:paraId="26D4514E" w14:textId="77777777" w:rsidR="009F480D" w:rsidRPr="0085473D" w:rsidRDefault="009F480D" w:rsidP="009F480D">
      <w:pPr>
        <w:rPr>
          <w:bCs/>
        </w:rPr>
      </w:pPr>
    </w:p>
    <w:p w14:paraId="3A3FEEC9" w14:textId="77777777" w:rsidR="009F480D" w:rsidRPr="004E285B" w:rsidRDefault="009F480D" w:rsidP="009F480D">
      <w:pPr>
        <w:ind w:firstLine="360"/>
      </w:pPr>
      <w:r w:rsidRPr="00BE4429">
        <w:t xml:space="preserve">For sample lessons and materials we will be using in this unit visit: </w:t>
      </w:r>
      <w:hyperlink r:id="rId9" w:history="1">
        <w:r w:rsidRPr="00D572E8">
          <w:rPr>
            <w:rStyle w:val="Hyperlink"/>
            <w:b/>
            <w:bCs/>
            <w:color w:val="auto"/>
          </w:rPr>
          <w:t>http://www.teachingsexualhealth.ca/</w:t>
        </w:r>
      </w:hyperlink>
      <w:r w:rsidRPr="00BE4429">
        <w:t xml:space="preserve"> </w:t>
      </w:r>
      <w:proofErr w:type="gramStart"/>
      <w:r>
        <w:t>The</w:t>
      </w:r>
      <w:proofErr w:type="gramEnd"/>
      <w:r>
        <w:t xml:space="preserve"> </w:t>
      </w:r>
      <w:r w:rsidRPr="00BE4429">
        <w:t xml:space="preserve">lesson and class materials are found in the </w:t>
      </w:r>
      <w:r w:rsidRPr="00BE4429">
        <w:rPr>
          <w:i/>
        </w:rPr>
        <w:t>Teacher</w:t>
      </w:r>
      <w:r w:rsidRPr="00BE4429">
        <w:t xml:space="preserve"> section</w:t>
      </w:r>
      <w:r>
        <w:t xml:space="preserve"> of that site</w:t>
      </w:r>
      <w:r w:rsidRPr="00BE4429">
        <w:t>.</w:t>
      </w:r>
      <w:r>
        <w:t xml:space="preserve"> </w:t>
      </w:r>
      <w:r w:rsidRPr="00BE4429">
        <w:t xml:space="preserve">If you wish to preview the video used for this unit, please </w:t>
      </w:r>
      <w:r>
        <w:t xml:space="preserve">email your child’s homeroom teacher to </w:t>
      </w:r>
      <w:r w:rsidRPr="00BE4429">
        <w:t>indicate that you</w:t>
      </w:r>
      <w:r>
        <w:t xml:space="preserve"> would like to make accommodations for viewing. Of course, if you have specific questions about the human sexuality component of the health curriculum you can contact your child’s homeroom teacher.</w:t>
      </w:r>
    </w:p>
    <w:p w14:paraId="41B85981" w14:textId="77777777" w:rsidR="009F480D" w:rsidRPr="00420667" w:rsidRDefault="009F480D" w:rsidP="009F480D"/>
    <w:p w14:paraId="38C1FC1C" w14:textId="2A7B4734" w:rsidR="009F480D" w:rsidRDefault="009F480D" w:rsidP="00771D7B">
      <w:pPr>
        <w:ind w:firstLine="720"/>
      </w:pPr>
      <w:r w:rsidRPr="00420667">
        <w:t>As the Human Sexuality unit focuses upon physical changes during puberty, some students may initially feel uncomfortable or</w:t>
      </w:r>
      <w:r>
        <w:t xml:space="preserve"> unsure about the lessons being presented. </w:t>
      </w:r>
      <w:r w:rsidRPr="00420667">
        <w:t>A classroom environment of mutual respect is fostered, so that all students are able to feel comfortable in listening to, viewing and discussing related materials.  A question box will be used a</w:t>
      </w:r>
      <w:r>
        <w:t>t the culmination of each lesson</w:t>
      </w:r>
      <w:r w:rsidRPr="00420667">
        <w:t>, allowing students to ask questions related to the lesson in which they had been previously involved.  Responses to those questions will be related to students at the begin</w:t>
      </w:r>
      <w:r w:rsidR="00066267">
        <w:t xml:space="preserve">ning of the subsequent lesson. </w:t>
      </w:r>
      <w:r w:rsidRPr="00420667">
        <w:t xml:space="preserve">To ensure that these lessons </w:t>
      </w:r>
      <w:r w:rsidRPr="00420667">
        <w:lastRenderedPageBreak/>
        <w:t>can be conducted within the time allotted, we ask that parents discuss the importance of focus and handling the topics presented in a mature and respectful manner.  This will allow everyone to feel confident about their ideas and questions throughout this particular Health unit.</w:t>
      </w:r>
    </w:p>
    <w:p w14:paraId="04F19026" w14:textId="77777777" w:rsidR="009F480D" w:rsidRDefault="009F480D" w:rsidP="009F480D"/>
    <w:p w14:paraId="4233AA57" w14:textId="77777777" w:rsidR="009F480D" w:rsidRPr="00435C2B" w:rsidRDefault="009F480D" w:rsidP="009F480D">
      <w:pPr>
        <w:rPr>
          <w:b/>
        </w:rPr>
      </w:pPr>
      <w:r w:rsidRPr="00435C2B">
        <w:rPr>
          <w:b/>
          <w:u w:val="single"/>
        </w:rPr>
        <w:t>INDICATION OF CONSENT FOR PARTICIPATION</w:t>
      </w:r>
      <w:r w:rsidRPr="00435C2B">
        <w:rPr>
          <w:b/>
        </w:rPr>
        <w:t xml:space="preserve"> – </w:t>
      </w:r>
      <w:r w:rsidRPr="00435C2B">
        <w:rPr>
          <w:b/>
          <w:i/>
        </w:rPr>
        <w:t>to be filled out if you consent to your child fully participating in the unit or lessons stated above</w:t>
      </w:r>
      <w:r w:rsidRPr="00435C2B">
        <w:rPr>
          <w:b/>
        </w:rPr>
        <w:t>.</w:t>
      </w:r>
    </w:p>
    <w:p w14:paraId="531AAFB5" w14:textId="77777777" w:rsidR="009F480D" w:rsidRDefault="009F480D" w:rsidP="009F480D">
      <w:pPr>
        <w:rPr>
          <w:b/>
          <w:bCs/>
        </w:rPr>
      </w:pPr>
    </w:p>
    <w:p w14:paraId="41D3A65E" w14:textId="77777777" w:rsidR="009F480D" w:rsidRDefault="009F480D" w:rsidP="009F480D">
      <w:pPr>
        <w:rPr>
          <w:b/>
          <w:bCs/>
        </w:rPr>
      </w:pPr>
    </w:p>
    <w:p w14:paraId="6FA24866" w14:textId="77777777" w:rsidR="009F480D" w:rsidRDefault="009F480D" w:rsidP="009F480D">
      <w:pPr>
        <w:ind w:left="1440" w:hanging="1440"/>
        <w:rPr>
          <w:b/>
          <w:bCs/>
        </w:rPr>
      </w:pPr>
      <w:r>
        <w:rPr>
          <w:rFonts w:ascii="Lucida Grande" w:hAnsi="Lucida Grande" w:cs="Lucida Grande"/>
        </w:rPr>
        <w:t>_______</w:t>
      </w:r>
      <w:r>
        <w:rPr>
          <w:b/>
          <w:bCs/>
        </w:rPr>
        <w:tab/>
      </w:r>
      <w:r w:rsidRPr="00FD5D16">
        <w:rPr>
          <w:bCs/>
        </w:rPr>
        <w:t xml:space="preserve">I </w:t>
      </w:r>
      <w:r>
        <w:rPr>
          <w:bCs/>
        </w:rPr>
        <w:t>consent to</w:t>
      </w:r>
      <w:r w:rsidRPr="00FD5D16">
        <w:rPr>
          <w:bCs/>
        </w:rPr>
        <w:t xml:space="preserve"> my child _______________________________ (name) be</w:t>
      </w:r>
      <w:r>
        <w:rPr>
          <w:bCs/>
        </w:rPr>
        <w:t>ing</w:t>
      </w:r>
      <w:r w:rsidRPr="00FD5D16">
        <w:rPr>
          <w:bCs/>
        </w:rPr>
        <w:t xml:space="preserve"> included in the health lessons addressing </w:t>
      </w:r>
      <w:r>
        <w:rPr>
          <w:bCs/>
        </w:rPr>
        <w:t xml:space="preserve">the </w:t>
      </w:r>
      <w:r w:rsidRPr="00FD5D16">
        <w:rPr>
          <w:bCs/>
        </w:rPr>
        <w:t>human sexuality component of the program of studies, as described above.</w:t>
      </w:r>
    </w:p>
    <w:p w14:paraId="3FC0729B" w14:textId="77777777" w:rsidR="009F480D" w:rsidRDefault="009F480D" w:rsidP="009F480D"/>
    <w:p w14:paraId="54F98065" w14:textId="77777777" w:rsidR="009F480D" w:rsidRDefault="009F480D" w:rsidP="009F480D">
      <w:r>
        <w:t>Signature:</w:t>
      </w:r>
    </w:p>
    <w:p w14:paraId="02BF859A" w14:textId="77777777" w:rsidR="009F480D" w:rsidRDefault="009F480D" w:rsidP="009F480D"/>
    <w:p w14:paraId="08750F6F" w14:textId="77777777" w:rsidR="009F480D" w:rsidRDefault="009F480D" w:rsidP="009F480D">
      <w:r w:rsidRPr="004E285B">
        <w:t>_______________________________</w:t>
      </w:r>
      <w:r>
        <w:t>___________</w:t>
      </w:r>
      <w:r>
        <w:tab/>
      </w:r>
      <w:r>
        <w:tab/>
        <w:t>_______________________</w:t>
      </w:r>
    </w:p>
    <w:p w14:paraId="0DDDC86E" w14:textId="77777777" w:rsidR="009F480D" w:rsidRDefault="009F480D" w:rsidP="009F480D">
      <w:r w:rsidRPr="004E285B">
        <w:t>Parent/Legal Guardian</w:t>
      </w:r>
      <w:r w:rsidRPr="004E285B">
        <w:tab/>
      </w:r>
      <w:r>
        <w:tab/>
      </w:r>
      <w:r>
        <w:tab/>
      </w:r>
      <w:r>
        <w:tab/>
      </w:r>
      <w:r w:rsidRPr="004E285B">
        <w:t>Date</w:t>
      </w:r>
    </w:p>
    <w:p w14:paraId="105EE9CA" w14:textId="77777777" w:rsidR="009F480D" w:rsidRPr="00BE4429" w:rsidRDefault="009F480D" w:rsidP="009F480D">
      <w:pPr>
        <w:rPr>
          <w:b/>
        </w:rPr>
      </w:pPr>
    </w:p>
    <w:p w14:paraId="243B99B4" w14:textId="77777777" w:rsidR="009F480D" w:rsidRPr="00D7506B" w:rsidRDefault="009F480D" w:rsidP="009F480D">
      <w:pPr>
        <w:rPr>
          <w:b/>
          <w:u w:val="single"/>
        </w:rPr>
      </w:pPr>
      <w:r w:rsidRPr="00D7506B">
        <w:rPr>
          <w:b/>
          <w:u w:val="single"/>
        </w:rPr>
        <w:t>INDICATION OF EXEMPTION</w:t>
      </w:r>
      <w:r>
        <w:rPr>
          <w:b/>
          <w:u w:val="single"/>
        </w:rPr>
        <w:t xml:space="preserve"> </w:t>
      </w:r>
      <w:r w:rsidRPr="00D7506B">
        <w:rPr>
          <w:i/>
        </w:rPr>
        <w:t xml:space="preserve">– </w:t>
      </w:r>
      <w:r w:rsidRPr="0094049A">
        <w:rPr>
          <w:b/>
          <w:i/>
        </w:rPr>
        <w:t>to be filled out only in the event you wish to exempt your child from the unit or lessons stated above.</w:t>
      </w:r>
    </w:p>
    <w:p w14:paraId="1D8449C6" w14:textId="77777777" w:rsidR="009F480D" w:rsidRDefault="009F480D" w:rsidP="009F480D"/>
    <w:p w14:paraId="770EF5AC" w14:textId="77777777" w:rsidR="009F480D" w:rsidRPr="004E285B" w:rsidRDefault="009F480D" w:rsidP="009F480D">
      <w:r>
        <w:t>I</w:t>
      </w:r>
      <w:r w:rsidRPr="004E285B">
        <w:t xml:space="preserve">n accordance with section 11.1(2) of the </w:t>
      </w:r>
      <w:r w:rsidRPr="004E285B">
        <w:rPr>
          <w:i/>
          <w:iCs/>
        </w:rPr>
        <w:t>Human Rights Act</w:t>
      </w:r>
      <w:r w:rsidRPr="004E285B">
        <w:t xml:space="preserve">, </w:t>
      </w:r>
      <w:r>
        <w:t xml:space="preserve">I hereby request that my child </w:t>
      </w:r>
      <w:r w:rsidRPr="004E285B">
        <w:t>be excluded from the instruction, exercise or use of ins</w:t>
      </w:r>
      <w:r>
        <w:t>tructional material identified above</w:t>
      </w:r>
      <w:r w:rsidRPr="004E285B">
        <w:t>.</w:t>
      </w:r>
    </w:p>
    <w:p w14:paraId="13F3CDA6" w14:textId="77777777" w:rsidR="009F480D" w:rsidRDefault="009F480D" w:rsidP="009F480D"/>
    <w:p w14:paraId="0B250272" w14:textId="77777777" w:rsidR="009F480D" w:rsidRDefault="009F480D" w:rsidP="009F480D">
      <w:r w:rsidRPr="004E285B">
        <w:t>I request that my child: (</w:t>
      </w:r>
      <w:r w:rsidRPr="004E285B">
        <w:rPr>
          <w:i/>
          <w:iCs/>
        </w:rPr>
        <w:t xml:space="preserve">check </w:t>
      </w:r>
      <w:r>
        <w:rPr>
          <w:i/>
          <w:iCs/>
        </w:rPr>
        <w:t>desired</w:t>
      </w:r>
      <w:r w:rsidRPr="004E285B">
        <w:rPr>
          <w:i/>
          <w:iCs/>
        </w:rPr>
        <w:t xml:space="preserve"> </w:t>
      </w:r>
      <w:r>
        <w:rPr>
          <w:i/>
          <w:iCs/>
        </w:rPr>
        <w:t>option</w:t>
      </w:r>
      <w:r>
        <w:t>)</w:t>
      </w:r>
    </w:p>
    <w:p w14:paraId="25DB782D" w14:textId="77777777" w:rsidR="009F480D" w:rsidRDefault="009F480D" w:rsidP="009F480D"/>
    <w:p w14:paraId="6F9E28FE" w14:textId="77777777" w:rsidR="009F480D" w:rsidRPr="004E285B" w:rsidRDefault="009F480D" w:rsidP="009F480D">
      <w:pPr>
        <w:ind w:left="1440" w:hanging="1440"/>
      </w:pPr>
      <w:r>
        <w:rPr>
          <w:rFonts w:ascii="Lucida Grande" w:hAnsi="Lucida Grande" w:cs="Lucida Grande"/>
        </w:rPr>
        <w:t>_______</w:t>
      </w:r>
      <w:r>
        <w:rPr>
          <w:rFonts w:ascii="Lucida Grande" w:hAnsi="Lucida Grande" w:cs="Lucida Grande"/>
        </w:rPr>
        <w:tab/>
      </w:r>
      <w:proofErr w:type="gramStart"/>
      <w:r w:rsidRPr="004E285B">
        <w:t>Leave</w:t>
      </w:r>
      <w:proofErr w:type="gramEnd"/>
      <w:r>
        <w:t xml:space="preserve"> </w:t>
      </w:r>
      <w:r w:rsidRPr="004E285B">
        <w:t>the</w:t>
      </w:r>
      <w:r>
        <w:t xml:space="preserve"> </w:t>
      </w:r>
      <w:r w:rsidRPr="004E285B">
        <w:t>classroom</w:t>
      </w:r>
      <w:r>
        <w:t xml:space="preserve"> </w:t>
      </w:r>
      <w:r w:rsidRPr="004E285B">
        <w:t>or</w:t>
      </w:r>
      <w:r>
        <w:t xml:space="preserve"> </w:t>
      </w:r>
      <w:r w:rsidRPr="004E285B">
        <w:t>place</w:t>
      </w:r>
      <w:r>
        <w:t xml:space="preserve"> </w:t>
      </w:r>
      <w:r w:rsidRPr="004E285B">
        <w:t>where</w:t>
      </w:r>
      <w:r>
        <w:t xml:space="preserve"> </w:t>
      </w:r>
      <w:r w:rsidRPr="004E285B">
        <w:t>the</w:t>
      </w:r>
      <w:r>
        <w:t xml:space="preserve"> </w:t>
      </w:r>
      <w:r w:rsidRPr="004E285B">
        <w:t>instruction</w:t>
      </w:r>
      <w:r>
        <w:t xml:space="preserve"> </w:t>
      </w:r>
      <w:r w:rsidRPr="004E285B">
        <w:t>is</w:t>
      </w:r>
      <w:r>
        <w:t xml:space="preserve"> </w:t>
      </w:r>
      <w:r w:rsidRPr="004E285B">
        <w:t>taking</w:t>
      </w:r>
      <w:r>
        <w:t xml:space="preserve"> </w:t>
      </w:r>
      <w:r w:rsidRPr="004E285B">
        <w:t>place</w:t>
      </w:r>
      <w:r>
        <w:t xml:space="preserve"> </w:t>
      </w:r>
      <w:r w:rsidRPr="004E285B">
        <w:t>or</w:t>
      </w:r>
      <w:r>
        <w:t xml:space="preserve"> </w:t>
      </w:r>
      <w:r w:rsidRPr="004E285B">
        <w:t>where</w:t>
      </w:r>
      <w:r>
        <w:t xml:space="preserve"> </w:t>
      </w:r>
      <w:r w:rsidRPr="004E285B">
        <w:t>the</w:t>
      </w:r>
      <w:r>
        <w:t xml:space="preserve"> </w:t>
      </w:r>
      <w:r w:rsidRPr="004E285B">
        <w:t>instructional</w:t>
      </w:r>
      <w:r>
        <w:t xml:space="preserve"> </w:t>
      </w:r>
      <w:r w:rsidRPr="004E285B">
        <w:t>material</w:t>
      </w:r>
      <w:r>
        <w:t xml:space="preserve"> </w:t>
      </w:r>
      <w:r w:rsidRPr="004E285B">
        <w:t>is being used for the duration of that part of the instruction.</w:t>
      </w:r>
    </w:p>
    <w:p w14:paraId="21977F87" w14:textId="77777777" w:rsidR="009F480D" w:rsidRPr="003E3EA3" w:rsidRDefault="009F480D" w:rsidP="009F480D">
      <w:pPr>
        <w:ind w:left="720" w:firstLine="720"/>
        <w:rPr>
          <w:b/>
        </w:rPr>
      </w:pPr>
      <w:r>
        <w:rPr>
          <w:b/>
        </w:rPr>
        <w:t>-</w:t>
      </w:r>
      <w:r w:rsidRPr="003E3EA3">
        <w:rPr>
          <w:b/>
        </w:rPr>
        <w:t>OR</w:t>
      </w:r>
      <w:r>
        <w:rPr>
          <w:b/>
        </w:rPr>
        <w:t>-</w:t>
      </w:r>
    </w:p>
    <w:p w14:paraId="4C041D35" w14:textId="77777777" w:rsidR="009F480D" w:rsidRPr="004E285B" w:rsidRDefault="009F480D" w:rsidP="009F480D">
      <w:pPr>
        <w:ind w:left="1440" w:hanging="1440"/>
      </w:pPr>
      <w:r>
        <w:rPr>
          <w:rFonts w:ascii="Lucida Grande" w:hAnsi="Lucida Grande" w:cs="Lucida Grande"/>
        </w:rPr>
        <w:t>_______</w:t>
      </w:r>
      <w:r>
        <w:rPr>
          <w:rFonts w:ascii="Lucida Grande" w:hAnsi="Lucida Grande" w:cs="Lucida Grande"/>
        </w:rPr>
        <w:tab/>
      </w:r>
      <w:proofErr w:type="gramStart"/>
      <w:r w:rsidRPr="004E285B">
        <w:t>Remain</w:t>
      </w:r>
      <w:proofErr w:type="gramEnd"/>
      <w:r w:rsidRPr="004E285B">
        <w:t xml:space="preserve"> in the classroom or place where the instruction is taking place without taking part in the instruction or use of instructional material.</w:t>
      </w:r>
    </w:p>
    <w:p w14:paraId="54E158D0" w14:textId="77777777" w:rsidR="009F480D" w:rsidRPr="003E3EA3" w:rsidRDefault="009F480D" w:rsidP="009F480D"/>
    <w:p w14:paraId="6419063E" w14:textId="77777777" w:rsidR="009F480D" w:rsidRDefault="009F480D" w:rsidP="009F480D">
      <w:r w:rsidRPr="004E285B">
        <w:t xml:space="preserve">I confirm that I am the legal guardian of _____________________________________________ [name of child] </w:t>
      </w:r>
      <w:r>
        <w:t xml:space="preserve">in grade _________ </w:t>
      </w:r>
      <w:r w:rsidRPr="004E285B">
        <w:t xml:space="preserve">and have chosen to exercise my option to have my child excluded from the instruction described in the notice from </w:t>
      </w:r>
      <w:r>
        <w:t>the Calgary Science</w:t>
      </w:r>
      <w:r w:rsidRPr="004E285B">
        <w:t xml:space="preserve"> School </w:t>
      </w:r>
      <w:r>
        <w:t>on the dates indicated in this</w:t>
      </w:r>
      <w:r w:rsidRPr="004E285B">
        <w:t xml:space="preserve"> notice. I also confirm that it is my obligation to ensure that this form is returned to the school on or before the date of the instruction indicated.</w:t>
      </w:r>
    </w:p>
    <w:p w14:paraId="2F115AD5" w14:textId="77777777" w:rsidR="009F480D" w:rsidRPr="004E285B" w:rsidRDefault="009F480D" w:rsidP="009F480D"/>
    <w:p w14:paraId="47D65CD8" w14:textId="77777777" w:rsidR="009F480D" w:rsidRDefault="009F480D" w:rsidP="009F480D">
      <w:r>
        <w:t>Signature:</w:t>
      </w:r>
    </w:p>
    <w:p w14:paraId="05B49E8B" w14:textId="77777777" w:rsidR="009F480D" w:rsidRDefault="009F480D" w:rsidP="009F480D"/>
    <w:p w14:paraId="7D32E653" w14:textId="77777777" w:rsidR="009F480D" w:rsidRDefault="009F480D" w:rsidP="009F480D">
      <w:r w:rsidRPr="004E285B">
        <w:t>_______________________________</w:t>
      </w:r>
      <w:r>
        <w:t>___________</w:t>
      </w:r>
      <w:r>
        <w:tab/>
      </w:r>
      <w:r>
        <w:tab/>
        <w:t>_______________________</w:t>
      </w:r>
    </w:p>
    <w:p w14:paraId="1CDFC00C" w14:textId="24BB0852" w:rsidR="008C482C" w:rsidRPr="008C482C" w:rsidRDefault="009F480D" w:rsidP="009F480D">
      <w:pPr>
        <w:jc w:val="both"/>
        <w:rPr>
          <w:sz w:val="20"/>
          <w:szCs w:val="20"/>
        </w:rPr>
      </w:pPr>
      <w:r w:rsidRPr="004E285B">
        <w:t>Parent/Legal Guardian</w:t>
      </w:r>
      <w:r w:rsidRPr="004E285B">
        <w:tab/>
      </w:r>
      <w:r>
        <w:tab/>
      </w:r>
      <w:r>
        <w:tab/>
      </w:r>
      <w:r>
        <w:tab/>
      </w:r>
      <w:r w:rsidRPr="004E285B">
        <w:t>Date</w:t>
      </w:r>
    </w:p>
    <w:p w14:paraId="786879C9" w14:textId="77777777" w:rsidR="008C482C" w:rsidRPr="008C482C" w:rsidRDefault="008C482C" w:rsidP="008C482C">
      <w:pPr>
        <w:widowControl w:val="0"/>
        <w:autoSpaceDE w:val="0"/>
        <w:autoSpaceDN w:val="0"/>
        <w:adjustRightInd w:val="0"/>
        <w:spacing w:after="240"/>
        <w:ind w:left="-567"/>
        <w:jc w:val="both"/>
        <w:rPr>
          <w:rFonts w:ascii="Arial" w:hAnsi="Arial" w:cs="Arial"/>
          <w:b/>
          <w:bCs/>
          <w:sz w:val="20"/>
          <w:szCs w:val="20"/>
        </w:rPr>
      </w:pPr>
    </w:p>
    <w:p w14:paraId="71DFBA33" w14:textId="504677D0" w:rsidR="00C72377" w:rsidRPr="008C482C" w:rsidRDefault="00C72377" w:rsidP="00D815AB">
      <w:pPr>
        <w:pStyle w:val="DateandRecipient"/>
        <w:tabs>
          <w:tab w:val="left" w:pos="8640"/>
        </w:tabs>
        <w:rPr>
          <w:rFonts w:ascii="Museo Slab 500" w:hAnsi="Museo Slab 500"/>
          <w:sz w:val="20"/>
          <w:szCs w:val="20"/>
        </w:rPr>
      </w:pPr>
    </w:p>
    <w:sectPr w:rsidR="00C72377" w:rsidRPr="008C482C" w:rsidSect="00076AB9">
      <w:headerReference w:type="default" r:id="rId10"/>
      <w:headerReference w:type="first" r:id="rId11"/>
      <w:footerReference w:type="first" r:id="rId12"/>
      <w:pgSz w:w="12240" w:h="15840"/>
      <w:pgMar w:top="720" w:right="1008" w:bottom="720" w:left="1008"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40DD" w14:textId="77777777" w:rsidR="00EE641F" w:rsidRDefault="00EE641F">
      <w:r>
        <w:separator/>
      </w:r>
    </w:p>
  </w:endnote>
  <w:endnote w:type="continuationSeparator" w:id="0">
    <w:p w14:paraId="6521646E" w14:textId="77777777" w:rsidR="00EE641F" w:rsidRDefault="00EE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Times-Roman">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useo Slab 500">
    <w:altName w:val="Times New Roman"/>
    <w:charset w:val="00"/>
    <w:family w:val="auto"/>
    <w:pitch w:val="variable"/>
    <w:sig w:usb0="A00000AF" w:usb1="4000004B" w:usb2="00000000" w:usb3="00000000" w:csb0="00000093" w:csb1="00000000"/>
  </w:font>
  <w:font w:name="MuseoSlab-500">
    <w:altName w:val="Museo Slab 500"/>
    <w:panose1 w:val="00000000000000000000"/>
    <w:charset w:val="4D"/>
    <w:family w:val="auto"/>
    <w:notTrueType/>
    <w:pitch w:val="default"/>
    <w:sig w:usb0="00000003" w:usb1="00000000" w:usb2="00000000" w:usb3="00000000" w:csb0="00000001" w:csb1="00000000"/>
  </w:font>
  <w:font w:name="Museo Slab 700">
    <w:altName w:val="Times New Roman"/>
    <w:charset w:val="00"/>
    <w:family w:val="auto"/>
    <w:pitch w:val="variable"/>
    <w:sig w:usb0="A00000AF" w:usb1="4000004B" w:usb2="00000000" w:usb3="00000000" w:csb0="00000093" w:csb1="00000000"/>
  </w:font>
  <w:font w:name="MuseoSlab-900">
    <w:altName w:val="Museo Slab 5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1FF3" w14:textId="4AB18624" w:rsidR="00EE641F" w:rsidRPr="004E175A" w:rsidRDefault="00EE641F" w:rsidP="004E175A">
    <w:pPr>
      <w:pStyle w:val="BasicParagraph"/>
      <w:jc w:val="distribute"/>
      <w:rPr>
        <w:rFonts w:ascii="Museo Slab 700" w:hAnsi="Museo Slab 700" w:cs="MuseoSlab-900"/>
        <w:caps/>
        <w:color w:val="auto"/>
        <w:sz w:val="16"/>
        <w:szCs w:val="16"/>
      </w:rPr>
    </w:pPr>
    <w:r w:rsidRPr="004E175A">
      <w:rPr>
        <w:rFonts w:ascii="Museo Slab 500" w:hAnsi="Museo Slab 500" w:cs="MuseoSlab-500"/>
        <w:caps/>
        <w:color w:val="auto"/>
        <w:sz w:val="16"/>
        <w:szCs w:val="16"/>
      </w:rPr>
      <w:t xml:space="preserve">5915 Lewis Drive SW, Calgary, AB T3E 5Z4  </w:t>
    </w:r>
    <w:proofErr w:type="gramStart"/>
    <w:r w:rsidRPr="004E175A">
      <w:rPr>
        <w:rFonts w:ascii="Museo Slab 500" w:hAnsi="Museo Slab 500" w:cs="MuseoSlab-500"/>
        <w:caps/>
        <w:color w:val="auto"/>
        <w:sz w:val="16"/>
        <w:szCs w:val="16"/>
      </w:rPr>
      <w:t>|  P</w:t>
    </w:r>
    <w:proofErr w:type="gramEnd"/>
    <w:r w:rsidRPr="004E175A">
      <w:rPr>
        <w:rFonts w:ascii="Museo Slab 500" w:hAnsi="Museo Slab 500" w:cs="MuseoSlab-500"/>
        <w:caps/>
        <w:color w:val="auto"/>
        <w:sz w:val="16"/>
        <w:szCs w:val="16"/>
      </w:rPr>
      <w:t xml:space="preserve"> 403.282.2890   F 403.282.2896  |   </w:t>
    </w:r>
    <w:r>
      <w:rPr>
        <w:rFonts w:ascii="Museo Slab 700" w:hAnsi="Museo Slab 700" w:cs="MuseoSlab-900"/>
        <w:caps/>
        <w:color w:val="auto"/>
        <w:sz w:val="16"/>
        <w:szCs w:val="16"/>
      </w:rPr>
      <w:t>connectcharter</w:t>
    </w:r>
    <w:r w:rsidRPr="004E175A">
      <w:rPr>
        <w:rFonts w:ascii="Museo Slab 700" w:hAnsi="Museo Slab 700" w:cs="MuseoSlab-900"/>
        <w:caps/>
        <w:color w:val="auto"/>
        <w:sz w:val="16"/>
        <w:szCs w:val="16"/>
      </w:rPr>
      <w:t>.ca</w:t>
    </w:r>
  </w:p>
  <w:p w14:paraId="70C57821" w14:textId="77777777" w:rsidR="00EE641F" w:rsidRDefault="00EE64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72A98" w14:textId="77777777" w:rsidR="00EE641F" w:rsidRDefault="00EE641F">
      <w:r>
        <w:separator/>
      </w:r>
    </w:p>
  </w:footnote>
  <w:footnote w:type="continuationSeparator" w:id="0">
    <w:p w14:paraId="6D4F7247" w14:textId="77777777" w:rsidR="00EE641F" w:rsidRDefault="00EE64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8E4DA" w14:textId="77777777" w:rsidR="00EE641F" w:rsidRDefault="00EE641F">
    <w:pPr>
      <w:pStyle w:val="Header"/>
    </w:pPr>
    <w:r>
      <w:fldChar w:fldCharType="begin"/>
    </w:r>
    <w:r>
      <w:instrText xml:space="preserve"> page </w:instrText>
    </w:r>
    <w:r>
      <w:fldChar w:fldCharType="separate"/>
    </w:r>
    <w:r w:rsidR="00D572E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5493"/>
    </w:tblGrid>
    <w:tr w:rsidR="00EE641F" w14:paraId="7DB983B8" w14:textId="77777777">
      <w:tc>
        <w:tcPr>
          <w:tcW w:w="5493" w:type="dxa"/>
        </w:tcPr>
        <w:p w14:paraId="52B826E8" w14:textId="77777777" w:rsidR="00EE641F" w:rsidRDefault="00EE641F" w:rsidP="00076AB9">
          <w:r>
            <w:rPr>
              <w:noProof/>
            </w:rPr>
            <w:drawing>
              <wp:inline distT="0" distB="0" distL="0" distR="0" wp14:anchorId="0DB96661" wp14:editId="67893F13">
                <wp:extent cx="684769" cy="963287"/>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 Logo RGB.png"/>
                        <pic:cNvPicPr/>
                      </pic:nvPicPr>
                      <pic:blipFill>
                        <a:blip r:embed="rId1">
                          <a:extLst>
                            <a:ext uri="{28A0092B-C50C-407E-A947-70E740481C1C}">
                              <a14:useLocalDpi xmlns:a14="http://schemas.microsoft.com/office/drawing/2010/main" val="0"/>
                            </a:ext>
                          </a:extLst>
                        </a:blip>
                        <a:stretch>
                          <a:fillRect/>
                        </a:stretch>
                      </pic:blipFill>
                      <pic:spPr>
                        <a:xfrm>
                          <a:off x="0" y="0"/>
                          <a:ext cx="684769" cy="963287"/>
                        </a:xfrm>
                        <a:prstGeom prst="rect">
                          <a:avLst/>
                        </a:prstGeom>
                      </pic:spPr>
                    </pic:pic>
                  </a:graphicData>
                </a:graphic>
              </wp:inline>
            </w:drawing>
          </w:r>
        </w:p>
      </w:tc>
    </w:tr>
  </w:tbl>
  <w:p w14:paraId="50FF2A32" w14:textId="77777777" w:rsidR="00EE641F" w:rsidRPr="004E175A" w:rsidRDefault="00EE641F" w:rsidP="00076AB9">
    <w:pPr>
      <w:tabs>
        <w:tab w:val="left" w:pos="1341"/>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96680D"/>
    <w:multiLevelType w:val="hybridMultilevel"/>
    <w:tmpl w:val="0ABACF9E"/>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0FD0493B"/>
    <w:multiLevelType w:val="hybridMultilevel"/>
    <w:tmpl w:val="E2F42D28"/>
    <w:lvl w:ilvl="0" w:tplc="6F16090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0C4A0D"/>
    <w:multiLevelType w:val="hybridMultilevel"/>
    <w:tmpl w:val="089803C6"/>
    <w:lvl w:ilvl="0" w:tplc="8EEC62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76AB9"/>
    <w:rsid w:val="00066267"/>
    <w:rsid w:val="00076AB9"/>
    <w:rsid w:val="001119F5"/>
    <w:rsid w:val="00181BA4"/>
    <w:rsid w:val="00206241"/>
    <w:rsid w:val="002648E3"/>
    <w:rsid w:val="002C4809"/>
    <w:rsid w:val="003A171F"/>
    <w:rsid w:val="003E7713"/>
    <w:rsid w:val="004E175A"/>
    <w:rsid w:val="005B37C6"/>
    <w:rsid w:val="006A4B31"/>
    <w:rsid w:val="007026F6"/>
    <w:rsid w:val="00771D7B"/>
    <w:rsid w:val="007A658D"/>
    <w:rsid w:val="008C482C"/>
    <w:rsid w:val="009F480D"/>
    <w:rsid w:val="00AC39C4"/>
    <w:rsid w:val="00C12A85"/>
    <w:rsid w:val="00C34739"/>
    <w:rsid w:val="00C64EE3"/>
    <w:rsid w:val="00C72377"/>
    <w:rsid w:val="00CC1E32"/>
    <w:rsid w:val="00CD056E"/>
    <w:rsid w:val="00CE7D44"/>
    <w:rsid w:val="00D572E8"/>
    <w:rsid w:val="00D815AB"/>
    <w:rsid w:val="00E96090"/>
    <w:rsid w:val="00EE641F"/>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13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0D"/>
    <w:rPr>
      <w:sz w:val="24"/>
      <w:szCs w:val="24"/>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sz w:val="19"/>
      <w:szCs w:val="22"/>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sz w:val="19"/>
      <w:szCs w:val="22"/>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sz w:val="19"/>
      <w:szCs w:val="22"/>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sz w:val="19"/>
      <w:szCs w:val="22"/>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color w:val="404040" w:themeColor="text1" w:themeTint="BF"/>
      <w:sz w:val="20"/>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szCs w:val="22"/>
    </w:rPr>
  </w:style>
  <w:style w:type="paragraph" w:customStyle="1" w:styleId="ContactInformation">
    <w:name w:val="Contact Information"/>
    <w:basedOn w:val="Normal"/>
    <w:rsid w:val="00C72377"/>
    <w:pPr>
      <w:spacing w:before="40" w:line="220" w:lineRule="atLeast"/>
      <w:jc w:val="right"/>
    </w:pPr>
    <w:rPr>
      <w:color w:val="38ABED" w:themeColor="background2"/>
      <w:sz w:val="16"/>
      <w:szCs w:val="22"/>
    </w:rPr>
  </w:style>
  <w:style w:type="paragraph" w:styleId="BodyText">
    <w:name w:val="Body Text"/>
    <w:basedOn w:val="Normal"/>
    <w:link w:val="BodyTextChar"/>
    <w:rsid w:val="00C72377"/>
    <w:pPr>
      <w:spacing w:before="190"/>
    </w:pPr>
    <w:rPr>
      <w:color w:val="404040" w:themeColor="text1" w:themeTint="BF"/>
      <w:sz w:val="19"/>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rPr>
      <w:color w:val="404040" w:themeColor="text1" w:themeTint="BF"/>
      <w:sz w:val="19"/>
      <w:szCs w:val="22"/>
    </w:rPr>
  </w:style>
  <w:style w:type="paragraph" w:styleId="Signature">
    <w:name w:val="Signature"/>
    <w:basedOn w:val="Normal"/>
    <w:link w:val="SignatureChar"/>
    <w:rsid w:val="00C72377"/>
    <w:pPr>
      <w:spacing w:before="720"/>
    </w:pPr>
    <w:rPr>
      <w:color w:val="404040" w:themeColor="text1" w:themeTint="BF"/>
      <w:sz w:val="19"/>
      <w:szCs w:val="22"/>
    </w:r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rPr>
      <w:color w:val="404040" w:themeColor="text1" w:themeTint="BF"/>
      <w:sz w:val="19"/>
      <w:szCs w:val="22"/>
    </w:rPr>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rPr>
      <w:color w:val="404040" w:themeColor="text1" w:themeTint="BF"/>
      <w:sz w:val="19"/>
      <w:szCs w:val="22"/>
    </w:rPr>
  </w:style>
  <w:style w:type="paragraph" w:styleId="BodyText3">
    <w:name w:val="Body Text 3"/>
    <w:basedOn w:val="Normal"/>
    <w:link w:val="BodyText3Char"/>
    <w:semiHidden/>
    <w:unhideWhenUsed/>
    <w:rsid w:val="00C72377"/>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rPr>
      <w:color w:val="404040" w:themeColor="text1" w:themeTint="BF"/>
      <w:sz w:val="19"/>
      <w:szCs w:val="22"/>
    </w:r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rPr>
      <w:color w:val="404040" w:themeColor="text1" w:themeTint="BF"/>
      <w:sz w:val="19"/>
      <w:szCs w:val="22"/>
    </w:r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color w:val="404040" w:themeColor="text1" w:themeTint="BF"/>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color w:val="404040" w:themeColor="text1" w:themeTint="BF"/>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C72377"/>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nhideWhenUsed/>
    <w:rsid w:val="00C72377"/>
    <w:pPr>
      <w:tabs>
        <w:tab w:val="center" w:pos="4680"/>
        <w:tab w:val="right" w:pos="9360"/>
      </w:tabs>
    </w:pPr>
    <w:rPr>
      <w:color w:val="404040" w:themeColor="text1" w:themeTint="BF"/>
      <w:sz w:val="19"/>
      <w:szCs w:val="22"/>
    </w:r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color w:val="404040" w:themeColor="text1" w:themeTint="BF"/>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rPr>
      <w:color w:val="404040" w:themeColor="text1" w:themeTint="BF"/>
      <w:sz w:val="19"/>
      <w:szCs w:val="22"/>
    </w:rPr>
  </w:style>
  <w:style w:type="paragraph" w:styleId="Index2">
    <w:name w:val="index 2"/>
    <w:basedOn w:val="Normal"/>
    <w:next w:val="Normal"/>
    <w:autoRedefine/>
    <w:semiHidden/>
    <w:unhideWhenUsed/>
    <w:rsid w:val="00C72377"/>
    <w:pPr>
      <w:ind w:left="380" w:hanging="190"/>
    </w:pPr>
    <w:rPr>
      <w:color w:val="404040" w:themeColor="text1" w:themeTint="BF"/>
      <w:sz w:val="19"/>
      <w:szCs w:val="22"/>
    </w:rPr>
  </w:style>
  <w:style w:type="paragraph" w:styleId="Index3">
    <w:name w:val="index 3"/>
    <w:basedOn w:val="Normal"/>
    <w:next w:val="Normal"/>
    <w:autoRedefine/>
    <w:semiHidden/>
    <w:unhideWhenUsed/>
    <w:rsid w:val="00C72377"/>
    <w:pPr>
      <w:ind w:left="570" w:hanging="190"/>
    </w:pPr>
    <w:rPr>
      <w:color w:val="404040" w:themeColor="text1" w:themeTint="BF"/>
      <w:sz w:val="19"/>
      <w:szCs w:val="22"/>
    </w:rPr>
  </w:style>
  <w:style w:type="paragraph" w:styleId="Index4">
    <w:name w:val="index 4"/>
    <w:basedOn w:val="Normal"/>
    <w:next w:val="Normal"/>
    <w:autoRedefine/>
    <w:semiHidden/>
    <w:unhideWhenUsed/>
    <w:rsid w:val="00C72377"/>
    <w:pPr>
      <w:ind w:left="760" w:hanging="190"/>
    </w:pPr>
    <w:rPr>
      <w:color w:val="404040" w:themeColor="text1" w:themeTint="BF"/>
      <w:sz w:val="19"/>
      <w:szCs w:val="22"/>
    </w:rPr>
  </w:style>
  <w:style w:type="paragraph" w:styleId="Index5">
    <w:name w:val="index 5"/>
    <w:basedOn w:val="Normal"/>
    <w:next w:val="Normal"/>
    <w:autoRedefine/>
    <w:semiHidden/>
    <w:unhideWhenUsed/>
    <w:rsid w:val="00C72377"/>
    <w:pPr>
      <w:ind w:left="950" w:hanging="190"/>
    </w:pPr>
    <w:rPr>
      <w:color w:val="404040" w:themeColor="text1" w:themeTint="BF"/>
      <w:sz w:val="19"/>
      <w:szCs w:val="22"/>
    </w:rPr>
  </w:style>
  <w:style w:type="paragraph" w:styleId="Index6">
    <w:name w:val="index 6"/>
    <w:basedOn w:val="Normal"/>
    <w:next w:val="Normal"/>
    <w:autoRedefine/>
    <w:semiHidden/>
    <w:unhideWhenUsed/>
    <w:rsid w:val="00C72377"/>
    <w:pPr>
      <w:ind w:left="1140" w:hanging="190"/>
    </w:pPr>
    <w:rPr>
      <w:color w:val="404040" w:themeColor="text1" w:themeTint="BF"/>
      <w:sz w:val="19"/>
      <w:szCs w:val="22"/>
    </w:rPr>
  </w:style>
  <w:style w:type="paragraph" w:styleId="Index7">
    <w:name w:val="index 7"/>
    <w:basedOn w:val="Normal"/>
    <w:next w:val="Normal"/>
    <w:autoRedefine/>
    <w:semiHidden/>
    <w:unhideWhenUsed/>
    <w:rsid w:val="00C72377"/>
    <w:pPr>
      <w:ind w:left="1330" w:hanging="190"/>
    </w:pPr>
    <w:rPr>
      <w:color w:val="404040" w:themeColor="text1" w:themeTint="BF"/>
      <w:sz w:val="19"/>
      <w:szCs w:val="22"/>
    </w:rPr>
  </w:style>
  <w:style w:type="paragraph" w:styleId="Index8">
    <w:name w:val="index 8"/>
    <w:basedOn w:val="Normal"/>
    <w:next w:val="Normal"/>
    <w:autoRedefine/>
    <w:semiHidden/>
    <w:unhideWhenUsed/>
    <w:rsid w:val="00C72377"/>
    <w:pPr>
      <w:ind w:left="1520" w:hanging="190"/>
    </w:pPr>
    <w:rPr>
      <w:color w:val="404040" w:themeColor="text1" w:themeTint="BF"/>
      <w:sz w:val="19"/>
      <w:szCs w:val="22"/>
    </w:rPr>
  </w:style>
  <w:style w:type="paragraph" w:styleId="Index9">
    <w:name w:val="index 9"/>
    <w:basedOn w:val="Normal"/>
    <w:next w:val="Normal"/>
    <w:autoRedefine/>
    <w:semiHidden/>
    <w:unhideWhenUsed/>
    <w:rsid w:val="00C72377"/>
    <w:pPr>
      <w:ind w:left="1710" w:hanging="190"/>
    </w:pPr>
    <w:rPr>
      <w:color w:val="404040" w:themeColor="text1" w:themeTint="BF"/>
      <w:sz w:val="19"/>
      <w:szCs w:val="22"/>
    </w:rPr>
  </w:style>
  <w:style w:type="paragraph" w:styleId="IndexHeading">
    <w:name w:val="index heading"/>
    <w:basedOn w:val="Normal"/>
    <w:next w:val="Index1"/>
    <w:semiHidden/>
    <w:unhideWhenUsed/>
    <w:rsid w:val="00C72377"/>
    <w:rPr>
      <w:rFonts w:asciiTheme="majorHAnsi" w:eastAsiaTheme="majorEastAsia" w:hAnsiTheme="majorHAnsi" w:cstheme="majorBidi"/>
      <w:b/>
      <w:bCs/>
      <w:color w:val="404040" w:themeColor="text1" w:themeTint="BF"/>
      <w:sz w:val="19"/>
      <w:szCs w:val="22"/>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sz w:val="19"/>
      <w:szCs w:val="22"/>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rPr>
      <w:color w:val="404040" w:themeColor="text1" w:themeTint="BF"/>
      <w:sz w:val="19"/>
      <w:szCs w:val="22"/>
    </w:rPr>
  </w:style>
  <w:style w:type="paragraph" w:styleId="List2">
    <w:name w:val="List 2"/>
    <w:basedOn w:val="Normal"/>
    <w:semiHidden/>
    <w:unhideWhenUsed/>
    <w:rsid w:val="00C72377"/>
    <w:pPr>
      <w:ind w:left="720" w:hanging="360"/>
      <w:contextualSpacing/>
    </w:pPr>
    <w:rPr>
      <w:color w:val="404040" w:themeColor="text1" w:themeTint="BF"/>
      <w:sz w:val="19"/>
      <w:szCs w:val="22"/>
    </w:rPr>
  </w:style>
  <w:style w:type="paragraph" w:styleId="List3">
    <w:name w:val="List 3"/>
    <w:basedOn w:val="Normal"/>
    <w:semiHidden/>
    <w:unhideWhenUsed/>
    <w:rsid w:val="00C72377"/>
    <w:pPr>
      <w:ind w:left="1080" w:hanging="360"/>
      <w:contextualSpacing/>
    </w:pPr>
    <w:rPr>
      <w:color w:val="404040" w:themeColor="text1" w:themeTint="BF"/>
      <w:sz w:val="19"/>
      <w:szCs w:val="22"/>
    </w:rPr>
  </w:style>
  <w:style w:type="paragraph" w:styleId="List4">
    <w:name w:val="List 4"/>
    <w:basedOn w:val="Normal"/>
    <w:semiHidden/>
    <w:unhideWhenUsed/>
    <w:rsid w:val="00C72377"/>
    <w:pPr>
      <w:ind w:left="1440" w:hanging="360"/>
      <w:contextualSpacing/>
    </w:pPr>
    <w:rPr>
      <w:color w:val="404040" w:themeColor="text1" w:themeTint="BF"/>
      <w:sz w:val="19"/>
      <w:szCs w:val="22"/>
    </w:rPr>
  </w:style>
  <w:style w:type="paragraph" w:styleId="List5">
    <w:name w:val="List 5"/>
    <w:basedOn w:val="Normal"/>
    <w:semiHidden/>
    <w:unhideWhenUsed/>
    <w:rsid w:val="00C72377"/>
    <w:pPr>
      <w:ind w:left="1800" w:hanging="360"/>
      <w:contextualSpacing/>
    </w:pPr>
    <w:rPr>
      <w:color w:val="404040" w:themeColor="text1" w:themeTint="BF"/>
      <w:sz w:val="19"/>
      <w:szCs w:val="22"/>
    </w:rPr>
  </w:style>
  <w:style w:type="paragraph" w:styleId="ListBullet">
    <w:name w:val="List Bullet"/>
    <w:basedOn w:val="Normal"/>
    <w:semiHidden/>
    <w:unhideWhenUsed/>
    <w:rsid w:val="00C72377"/>
    <w:pPr>
      <w:numPr>
        <w:numId w:val="1"/>
      </w:numPr>
      <w:contextualSpacing/>
    </w:pPr>
    <w:rPr>
      <w:color w:val="404040" w:themeColor="text1" w:themeTint="BF"/>
      <w:sz w:val="19"/>
      <w:szCs w:val="22"/>
    </w:rPr>
  </w:style>
  <w:style w:type="paragraph" w:styleId="ListBullet2">
    <w:name w:val="List Bullet 2"/>
    <w:basedOn w:val="Normal"/>
    <w:semiHidden/>
    <w:unhideWhenUsed/>
    <w:rsid w:val="00C72377"/>
    <w:pPr>
      <w:numPr>
        <w:numId w:val="2"/>
      </w:numPr>
      <w:contextualSpacing/>
    </w:pPr>
    <w:rPr>
      <w:color w:val="404040" w:themeColor="text1" w:themeTint="BF"/>
      <w:sz w:val="19"/>
      <w:szCs w:val="22"/>
    </w:rPr>
  </w:style>
  <w:style w:type="paragraph" w:styleId="ListBullet3">
    <w:name w:val="List Bullet 3"/>
    <w:basedOn w:val="Normal"/>
    <w:semiHidden/>
    <w:unhideWhenUsed/>
    <w:rsid w:val="00C72377"/>
    <w:pPr>
      <w:numPr>
        <w:numId w:val="3"/>
      </w:numPr>
      <w:contextualSpacing/>
    </w:pPr>
    <w:rPr>
      <w:color w:val="404040" w:themeColor="text1" w:themeTint="BF"/>
      <w:sz w:val="19"/>
      <w:szCs w:val="22"/>
    </w:rPr>
  </w:style>
  <w:style w:type="paragraph" w:styleId="ListBullet4">
    <w:name w:val="List Bullet 4"/>
    <w:basedOn w:val="Normal"/>
    <w:semiHidden/>
    <w:unhideWhenUsed/>
    <w:rsid w:val="00C72377"/>
    <w:pPr>
      <w:numPr>
        <w:numId w:val="4"/>
      </w:numPr>
      <w:contextualSpacing/>
    </w:pPr>
    <w:rPr>
      <w:color w:val="404040" w:themeColor="text1" w:themeTint="BF"/>
      <w:sz w:val="19"/>
      <w:szCs w:val="22"/>
    </w:rPr>
  </w:style>
  <w:style w:type="paragraph" w:styleId="ListBullet5">
    <w:name w:val="List Bullet 5"/>
    <w:basedOn w:val="Normal"/>
    <w:semiHidden/>
    <w:unhideWhenUsed/>
    <w:rsid w:val="00C72377"/>
    <w:pPr>
      <w:numPr>
        <w:numId w:val="5"/>
      </w:numPr>
      <w:contextualSpacing/>
    </w:pPr>
    <w:rPr>
      <w:color w:val="404040" w:themeColor="text1" w:themeTint="BF"/>
      <w:sz w:val="19"/>
      <w:szCs w:val="22"/>
    </w:rPr>
  </w:style>
  <w:style w:type="paragraph" w:styleId="ListContinue">
    <w:name w:val="List Continue"/>
    <w:basedOn w:val="Normal"/>
    <w:semiHidden/>
    <w:unhideWhenUsed/>
    <w:rsid w:val="00C72377"/>
    <w:pPr>
      <w:spacing w:after="120"/>
      <w:ind w:left="360"/>
      <w:contextualSpacing/>
    </w:pPr>
    <w:rPr>
      <w:color w:val="404040" w:themeColor="text1" w:themeTint="BF"/>
      <w:sz w:val="19"/>
      <w:szCs w:val="22"/>
    </w:rPr>
  </w:style>
  <w:style w:type="paragraph" w:styleId="ListContinue2">
    <w:name w:val="List Continue 2"/>
    <w:basedOn w:val="Normal"/>
    <w:semiHidden/>
    <w:unhideWhenUsed/>
    <w:rsid w:val="00C72377"/>
    <w:pPr>
      <w:spacing w:after="120"/>
      <w:ind w:left="720"/>
      <w:contextualSpacing/>
    </w:pPr>
    <w:rPr>
      <w:color w:val="404040" w:themeColor="text1" w:themeTint="BF"/>
      <w:sz w:val="19"/>
      <w:szCs w:val="22"/>
    </w:rPr>
  </w:style>
  <w:style w:type="paragraph" w:styleId="ListContinue3">
    <w:name w:val="List Continue 3"/>
    <w:basedOn w:val="Normal"/>
    <w:semiHidden/>
    <w:unhideWhenUsed/>
    <w:rsid w:val="00C72377"/>
    <w:pPr>
      <w:spacing w:after="120"/>
      <w:ind w:left="1080"/>
      <w:contextualSpacing/>
    </w:pPr>
    <w:rPr>
      <w:color w:val="404040" w:themeColor="text1" w:themeTint="BF"/>
      <w:sz w:val="19"/>
      <w:szCs w:val="22"/>
    </w:rPr>
  </w:style>
  <w:style w:type="paragraph" w:styleId="ListContinue4">
    <w:name w:val="List Continue 4"/>
    <w:basedOn w:val="Normal"/>
    <w:semiHidden/>
    <w:unhideWhenUsed/>
    <w:rsid w:val="00C72377"/>
    <w:pPr>
      <w:spacing w:after="120"/>
      <w:ind w:left="1440"/>
      <w:contextualSpacing/>
    </w:pPr>
    <w:rPr>
      <w:color w:val="404040" w:themeColor="text1" w:themeTint="BF"/>
      <w:sz w:val="19"/>
      <w:szCs w:val="22"/>
    </w:rPr>
  </w:style>
  <w:style w:type="paragraph" w:styleId="ListContinue5">
    <w:name w:val="List Continue 5"/>
    <w:basedOn w:val="Normal"/>
    <w:semiHidden/>
    <w:unhideWhenUsed/>
    <w:rsid w:val="00C72377"/>
    <w:pPr>
      <w:spacing w:after="120"/>
      <w:ind w:left="1800"/>
      <w:contextualSpacing/>
    </w:pPr>
    <w:rPr>
      <w:color w:val="404040" w:themeColor="text1" w:themeTint="BF"/>
      <w:sz w:val="19"/>
      <w:szCs w:val="22"/>
    </w:rPr>
  </w:style>
  <w:style w:type="paragraph" w:styleId="ListNumber">
    <w:name w:val="List Number"/>
    <w:basedOn w:val="Normal"/>
    <w:semiHidden/>
    <w:unhideWhenUsed/>
    <w:rsid w:val="00C72377"/>
    <w:pPr>
      <w:numPr>
        <w:numId w:val="6"/>
      </w:numPr>
      <w:contextualSpacing/>
    </w:pPr>
    <w:rPr>
      <w:color w:val="404040" w:themeColor="text1" w:themeTint="BF"/>
      <w:sz w:val="19"/>
      <w:szCs w:val="22"/>
    </w:rPr>
  </w:style>
  <w:style w:type="paragraph" w:styleId="ListNumber2">
    <w:name w:val="List Number 2"/>
    <w:basedOn w:val="Normal"/>
    <w:semiHidden/>
    <w:unhideWhenUsed/>
    <w:rsid w:val="00C72377"/>
    <w:pPr>
      <w:numPr>
        <w:numId w:val="7"/>
      </w:numPr>
      <w:contextualSpacing/>
    </w:pPr>
    <w:rPr>
      <w:color w:val="404040" w:themeColor="text1" w:themeTint="BF"/>
      <w:sz w:val="19"/>
      <w:szCs w:val="22"/>
    </w:rPr>
  </w:style>
  <w:style w:type="paragraph" w:styleId="ListNumber3">
    <w:name w:val="List Number 3"/>
    <w:basedOn w:val="Normal"/>
    <w:semiHidden/>
    <w:unhideWhenUsed/>
    <w:rsid w:val="00C72377"/>
    <w:pPr>
      <w:numPr>
        <w:numId w:val="8"/>
      </w:numPr>
      <w:contextualSpacing/>
    </w:pPr>
    <w:rPr>
      <w:color w:val="404040" w:themeColor="text1" w:themeTint="BF"/>
      <w:sz w:val="19"/>
      <w:szCs w:val="22"/>
    </w:rPr>
  </w:style>
  <w:style w:type="paragraph" w:styleId="ListNumber4">
    <w:name w:val="List Number 4"/>
    <w:basedOn w:val="Normal"/>
    <w:semiHidden/>
    <w:unhideWhenUsed/>
    <w:rsid w:val="00C72377"/>
    <w:pPr>
      <w:numPr>
        <w:numId w:val="9"/>
      </w:numPr>
      <w:contextualSpacing/>
    </w:pPr>
    <w:rPr>
      <w:color w:val="404040" w:themeColor="text1" w:themeTint="BF"/>
      <w:sz w:val="19"/>
      <w:szCs w:val="22"/>
    </w:rPr>
  </w:style>
  <w:style w:type="paragraph" w:styleId="ListNumber5">
    <w:name w:val="List Number 5"/>
    <w:basedOn w:val="Normal"/>
    <w:semiHidden/>
    <w:unhideWhenUsed/>
    <w:rsid w:val="00C72377"/>
    <w:pPr>
      <w:numPr>
        <w:numId w:val="10"/>
      </w:numPr>
      <w:contextualSpacing/>
    </w:pPr>
    <w:rPr>
      <w:color w:val="404040" w:themeColor="text1" w:themeTint="BF"/>
      <w:sz w:val="19"/>
      <w:szCs w:val="22"/>
    </w:rPr>
  </w:style>
  <w:style w:type="paragraph" w:styleId="ListParagraph">
    <w:name w:val="List Paragraph"/>
    <w:basedOn w:val="Normal"/>
    <w:qFormat/>
    <w:rsid w:val="00C72377"/>
    <w:pPr>
      <w:ind w:left="720"/>
      <w:contextualSpacing/>
    </w:pPr>
    <w:rPr>
      <w:color w:val="404040" w:themeColor="text1" w:themeTint="BF"/>
      <w:sz w:val="19"/>
      <w:szCs w:val="22"/>
    </w:r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rPr>
  </w:style>
  <w:style w:type="paragraph" w:styleId="NormalIndent">
    <w:name w:val="Normal Indent"/>
    <w:basedOn w:val="Normal"/>
    <w:semiHidden/>
    <w:unhideWhenUsed/>
    <w:rsid w:val="00C72377"/>
    <w:pPr>
      <w:ind w:left="720"/>
    </w:pPr>
    <w:rPr>
      <w:color w:val="404040" w:themeColor="text1" w:themeTint="BF"/>
      <w:sz w:val="19"/>
      <w:szCs w:val="22"/>
    </w:r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sz w:val="19"/>
      <w:szCs w:val="22"/>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rPr>
      <w:color w:val="404040" w:themeColor="text1" w:themeTint="BF"/>
      <w:sz w:val="19"/>
      <w:szCs w:val="22"/>
    </w:rPr>
  </w:style>
  <w:style w:type="paragraph" w:styleId="TableofFigures">
    <w:name w:val="table of figures"/>
    <w:basedOn w:val="Normal"/>
    <w:next w:val="Normal"/>
    <w:semiHidden/>
    <w:unhideWhenUsed/>
    <w:rsid w:val="00C72377"/>
    <w:rPr>
      <w:color w:val="404040" w:themeColor="text1" w:themeTint="BF"/>
      <w:sz w:val="19"/>
      <w:szCs w:val="22"/>
    </w:rPr>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C72377"/>
    <w:pPr>
      <w:spacing w:after="100"/>
    </w:pPr>
    <w:rPr>
      <w:color w:val="404040" w:themeColor="text1" w:themeTint="BF"/>
      <w:sz w:val="19"/>
      <w:szCs w:val="22"/>
    </w:rPr>
  </w:style>
  <w:style w:type="paragraph" w:styleId="TOC2">
    <w:name w:val="toc 2"/>
    <w:basedOn w:val="Normal"/>
    <w:next w:val="Normal"/>
    <w:autoRedefine/>
    <w:semiHidden/>
    <w:unhideWhenUsed/>
    <w:rsid w:val="00C72377"/>
    <w:pPr>
      <w:spacing w:after="100"/>
      <w:ind w:left="190"/>
    </w:pPr>
    <w:rPr>
      <w:color w:val="404040" w:themeColor="text1" w:themeTint="BF"/>
      <w:sz w:val="19"/>
      <w:szCs w:val="22"/>
    </w:rPr>
  </w:style>
  <w:style w:type="paragraph" w:styleId="TOC3">
    <w:name w:val="toc 3"/>
    <w:basedOn w:val="Normal"/>
    <w:next w:val="Normal"/>
    <w:autoRedefine/>
    <w:semiHidden/>
    <w:unhideWhenUsed/>
    <w:rsid w:val="00C72377"/>
    <w:pPr>
      <w:spacing w:after="100"/>
      <w:ind w:left="380"/>
    </w:pPr>
    <w:rPr>
      <w:color w:val="404040" w:themeColor="text1" w:themeTint="BF"/>
      <w:sz w:val="19"/>
      <w:szCs w:val="22"/>
    </w:rPr>
  </w:style>
  <w:style w:type="paragraph" w:styleId="TOC4">
    <w:name w:val="toc 4"/>
    <w:basedOn w:val="Normal"/>
    <w:next w:val="Normal"/>
    <w:autoRedefine/>
    <w:semiHidden/>
    <w:unhideWhenUsed/>
    <w:rsid w:val="00C72377"/>
    <w:pPr>
      <w:spacing w:after="100"/>
      <w:ind w:left="570"/>
    </w:pPr>
    <w:rPr>
      <w:color w:val="404040" w:themeColor="text1" w:themeTint="BF"/>
      <w:sz w:val="19"/>
      <w:szCs w:val="22"/>
    </w:rPr>
  </w:style>
  <w:style w:type="paragraph" w:styleId="TOC5">
    <w:name w:val="toc 5"/>
    <w:basedOn w:val="Normal"/>
    <w:next w:val="Normal"/>
    <w:autoRedefine/>
    <w:semiHidden/>
    <w:unhideWhenUsed/>
    <w:rsid w:val="00C72377"/>
    <w:pPr>
      <w:spacing w:after="100"/>
      <w:ind w:left="760"/>
    </w:pPr>
    <w:rPr>
      <w:color w:val="404040" w:themeColor="text1" w:themeTint="BF"/>
      <w:sz w:val="19"/>
      <w:szCs w:val="22"/>
    </w:rPr>
  </w:style>
  <w:style w:type="paragraph" w:styleId="TOC6">
    <w:name w:val="toc 6"/>
    <w:basedOn w:val="Normal"/>
    <w:next w:val="Normal"/>
    <w:autoRedefine/>
    <w:semiHidden/>
    <w:unhideWhenUsed/>
    <w:rsid w:val="00C72377"/>
    <w:pPr>
      <w:spacing w:after="100"/>
      <w:ind w:left="950"/>
    </w:pPr>
    <w:rPr>
      <w:color w:val="404040" w:themeColor="text1" w:themeTint="BF"/>
      <w:sz w:val="19"/>
      <w:szCs w:val="22"/>
    </w:rPr>
  </w:style>
  <w:style w:type="paragraph" w:styleId="TOC7">
    <w:name w:val="toc 7"/>
    <w:basedOn w:val="Normal"/>
    <w:next w:val="Normal"/>
    <w:autoRedefine/>
    <w:semiHidden/>
    <w:unhideWhenUsed/>
    <w:rsid w:val="00C72377"/>
    <w:pPr>
      <w:spacing w:after="100"/>
      <w:ind w:left="1140"/>
    </w:pPr>
    <w:rPr>
      <w:color w:val="404040" w:themeColor="text1" w:themeTint="BF"/>
      <w:sz w:val="19"/>
      <w:szCs w:val="22"/>
    </w:rPr>
  </w:style>
  <w:style w:type="paragraph" w:styleId="TOC8">
    <w:name w:val="toc 8"/>
    <w:basedOn w:val="Normal"/>
    <w:next w:val="Normal"/>
    <w:autoRedefine/>
    <w:semiHidden/>
    <w:unhideWhenUsed/>
    <w:rsid w:val="00C72377"/>
    <w:pPr>
      <w:spacing w:after="100"/>
      <w:ind w:left="1330"/>
    </w:pPr>
    <w:rPr>
      <w:color w:val="404040" w:themeColor="text1" w:themeTint="BF"/>
      <w:sz w:val="19"/>
      <w:szCs w:val="22"/>
    </w:rPr>
  </w:style>
  <w:style w:type="paragraph" w:styleId="TOC9">
    <w:name w:val="toc 9"/>
    <w:basedOn w:val="Normal"/>
    <w:next w:val="Normal"/>
    <w:autoRedefine/>
    <w:semiHidden/>
    <w:unhideWhenUsed/>
    <w:rsid w:val="00C72377"/>
    <w:pPr>
      <w:spacing w:after="100"/>
      <w:ind w:left="1520"/>
    </w:pPr>
    <w:rPr>
      <w:color w:val="404040" w:themeColor="text1" w:themeTint="BF"/>
      <w:sz w:val="19"/>
      <w:szCs w:val="22"/>
    </w:r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8C482C"/>
    <w:rPr>
      <w:color w:val="ABF24D" w:themeColor="hyperlink"/>
      <w:u w:val="single"/>
    </w:rPr>
  </w:style>
  <w:style w:type="character" w:styleId="FollowedHyperlink">
    <w:name w:val="FollowedHyperlink"/>
    <w:basedOn w:val="DefaultParagraphFont"/>
    <w:uiPriority w:val="99"/>
    <w:semiHidden/>
    <w:unhideWhenUsed/>
    <w:rsid w:val="008C482C"/>
    <w:rPr>
      <w:color w:val="A0E7FB"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80D"/>
    <w:rPr>
      <w:sz w:val="24"/>
      <w:szCs w:val="24"/>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sz w:val="19"/>
      <w:szCs w:val="22"/>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sz w:val="19"/>
      <w:szCs w:val="22"/>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sz w:val="19"/>
      <w:szCs w:val="22"/>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sz w:val="19"/>
      <w:szCs w:val="22"/>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color w:val="404040" w:themeColor="text1" w:themeTint="BF"/>
      <w:sz w:val="19"/>
      <w:szCs w:val="22"/>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color w:val="404040" w:themeColor="text1" w:themeTint="BF"/>
      <w:sz w:val="20"/>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szCs w:val="22"/>
    </w:rPr>
  </w:style>
  <w:style w:type="paragraph" w:customStyle="1" w:styleId="ContactInformation">
    <w:name w:val="Contact Information"/>
    <w:basedOn w:val="Normal"/>
    <w:rsid w:val="00C72377"/>
    <w:pPr>
      <w:spacing w:before="40" w:line="220" w:lineRule="atLeast"/>
      <w:jc w:val="right"/>
    </w:pPr>
    <w:rPr>
      <w:color w:val="38ABED" w:themeColor="background2"/>
      <w:sz w:val="16"/>
      <w:szCs w:val="22"/>
    </w:rPr>
  </w:style>
  <w:style w:type="paragraph" w:styleId="BodyText">
    <w:name w:val="Body Text"/>
    <w:basedOn w:val="Normal"/>
    <w:link w:val="BodyTextChar"/>
    <w:rsid w:val="00C72377"/>
    <w:pPr>
      <w:spacing w:before="190"/>
    </w:pPr>
    <w:rPr>
      <w:color w:val="404040" w:themeColor="text1" w:themeTint="BF"/>
      <w:sz w:val="19"/>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rPr>
      <w:color w:val="404040" w:themeColor="text1" w:themeTint="BF"/>
      <w:sz w:val="19"/>
      <w:szCs w:val="22"/>
    </w:rPr>
  </w:style>
  <w:style w:type="paragraph" w:styleId="Signature">
    <w:name w:val="Signature"/>
    <w:basedOn w:val="Normal"/>
    <w:link w:val="SignatureChar"/>
    <w:rsid w:val="00C72377"/>
    <w:pPr>
      <w:spacing w:before="720"/>
    </w:pPr>
    <w:rPr>
      <w:color w:val="404040" w:themeColor="text1" w:themeTint="BF"/>
      <w:sz w:val="19"/>
      <w:szCs w:val="22"/>
    </w:r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color w:val="404040" w:themeColor="text1" w:themeTint="BF"/>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rPr>
      <w:color w:val="404040" w:themeColor="text1" w:themeTint="BF"/>
      <w:sz w:val="19"/>
      <w:szCs w:val="22"/>
    </w:rPr>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rPr>
      <w:color w:val="404040" w:themeColor="text1" w:themeTint="BF"/>
      <w:sz w:val="19"/>
      <w:szCs w:val="22"/>
    </w:rPr>
  </w:style>
  <w:style w:type="paragraph" w:styleId="BodyText3">
    <w:name w:val="Body Text 3"/>
    <w:basedOn w:val="Normal"/>
    <w:link w:val="BodyText3Char"/>
    <w:semiHidden/>
    <w:unhideWhenUsed/>
    <w:rsid w:val="00C72377"/>
    <w:pPr>
      <w:spacing w:after="120"/>
    </w:pPr>
    <w:rPr>
      <w:color w:val="404040" w:themeColor="text1" w:themeTint="BF"/>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rPr>
      <w:color w:val="404040" w:themeColor="text1" w:themeTint="BF"/>
      <w:sz w:val="19"/>
      <w:szCs w:val="22"/>
    </w:r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color w:val="404040" w:themeColor="text1" w:themeTint="BF"/>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rPr>
      <w:color w:val="404040" w:themeColor="text1" w:themeTint="BF"/>
      <w:sz w:val="19"/>
      <w:szCs w:val="22"/>
    </w:r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color w:val="404040" w:themeColor="text1" w:themeTint="BF"/>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color w:val="404040" w:themeColor="text1" w:themeTint="BF"/>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color w:val="404040" w:themeColor="text1" w:themeTint="BF"/>
    </w:rPr>
  </w:style>
  <w:style w:type="paragraph" w:styleId="EnvelopeReturn">
    <w:name w:val="envelope return"/>
    <w:basedOn w:val="Normal"/>
    <w:semiHidden/>
    <w:unhideWhenUsed/>
    <w:rsid w:val="00C72377"/>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nhideWhenUsed/>
    <w:rsid w:val="00C72377"/>
    <w:pPr>
      <w:tabs>
        <w:tab w:val="center" w:pos="4680"/>
        <w:tab w:val="right" w:pos="9360"/>
      </w:tabs>
    </w:pPr>
    <w:rPr>
      <w:color w:val="404040" w:themeColor="text1" w:themeTint="BF"/>
      <w:sz w:val="19"/>
      <w:szCs w:val="22"/>
    </w:r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color w:val="404040" w:themeColor="text1" w:themeTint="BF"/>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rPr>
      <w:color w:val="404040" w:themeColor="text1" w:themeTint="BF"/>
      <w:sz w:val="19"/>
      <w:szCs w:val="22"/>
    </w:rPr>
  </w:style>
  <w:style w:type="paragraph" w:styleId="Index2">
    <w:name w:val="index 2"/>
    <w:basedOn w:val="Normal"/>
    <w:next w:val="Normal"/>
    <w:autoRedefine/>
    <w:semiHidden/>
    <w:unhideWhenUsed/>
    <w:rsid w:val="00C72377"/>
    <w:pPr>
      <w:ind w:left="380" w:hanging="190"/>
    </w:pPr>
    <w:rPr>
      <w:color w:val="404040" w:themeColor="text1" w:themeTint="BF"/>
      <w:sz w:val="19"/>
      <w:szCs w:val="22"/>
    </w:rPr>
  </w:style>
  <w:style w:type="paragraph" w:styleId="Index3">
    <w:name w:val="index 3"/>
    <w:basedOn w:val="Normal"/>
    <w:next w:val="Normal"/>
    <w:autoRedefine/>
    <w:semiHidden/>
    <w:unhideWhenUsed/>
    <w:rsid w:val="00C72377"/>
    <w:pPr>
      <w:ind w:left="570" w:hanging="190"/>
    </w:pPr>
    <w:rPr>
      <w:color w:val="404040" w:themeColor="text1" w:themeTint="BF"/>
      <w:sz w:val="19"/>
      <w:szCs w:val="22"/>
    </w:rPr>
  </w:style>
  <w:style w:type="paragraph" w:styleId="Index4">
    <w:name w:val="index 4"/>
    <w:basedOn w:val="Normal"/>
    <w:next w:val="Normal"/>
    <w:autoRedefine/>
    <w:semiHidden/>
    <w:unhideWhenUsed/>
    <w:rsid w:val="00C72377"/>
    <w:pPr>
      <w:ind w:left="760" w:hanging="190"/>
    </w:pPr>
    <w:rPr>
      <w:color w:val="404040" w:themeColor="text1" w:themeTint="BF"/>
      <w:sz w:val="19"/>
      <w:szCs w:val="22"/>
    </w:rPr>
  </w:style>
  <w:style w:type="paragraph" w:styleId="Index5">
    <w:name w:val="index 5"/>
    <w:basedOn w:val="Normal"/>
    <w:next w:val="Normal"/>
    <w:autoRedefine/>
    <w:semiHidden/>
    <w:unhideWhenUsed/>
    <w:rsid w:val="00C72377"/>
    <w:pPr>
      <w:ind w:left="950" w:hanging="190"/>
    </w:pPr>
    <w:rPr>
      <w:color w:val="404040" w:themeColor="text1" w:themeTint="BF"/>
      <w:sz w:val="19"/>
      <w:szCs w:val="22"/>
    </w:rPr>
  </w:style>
  <w:style w:type="paragraph" w:styleId="Index6">
    <w:name w:val="index 6"/>
    <w:basedOn w:val="Normal"/>
    <w:next w:val="Normal"/>
    <w:autoRedefine/>
    <w:semiHidden/>
    <w:unhideWhenUsed/>
    <w:rsid w:val="00C72377"/>
    <w:pPr>
      <w:ind w:left="1140" w:hanging="190"/>
    </w:pPr>
    <w:rPr>
      <w:color w:val="404040" w:themeColor="text1" w:themeTint="BF"/>
      <w:sz w:val="19"/>
      <w:szCs w:val="22"/>
    </w:rPr>
  </w:style>
  <w:style w:type="paragraph" w:styleId="Index7">
    <w:name w:val="index 7"/>
    <w:basedOn w:val="Normal"/>
    <w:next w:val="Normal"/>
    <w:autoRedefine/>
    <w:semiHidden/>
    <w:unhideWhenUsed/>
    <w:rsid w:val="00C72377"/>
    <w:pPr>
      <w:ind w:left="1330" w:hanging="190"/>
    </w:pPr>
    <w:rPr>
      <w:color w:val="404040" w:themeColor="text1" w:themeTint="BF"/>
      <w:sz w:val="19"/>
      <w:szCs w:val="22"/>
    </w:rPr>
  </w:style>
  <w:style w:type="paragraph" w:styleId="Index8">
    <w:name w:val="index 8"/>
    <w:basedOn w:val="Normal"/>
    <w:next w:val="Normal"/>
    <w:autoRedefine/>
    <w:semiHidden/>
    <w:unhideWhenUsed/>
    <w:rsid w:val="00C72377"/>
    <w:pPr>
      <w:ind w:left="1520" w:hanging="190"/>
    </w:pPr>
    <w:rPr>
      <w:color w:val="404040" w:themeColor="text1" w:themeTint="BF"/>
      <w:sz w:val="19"/>
      <w:szCs w:val="22"/>
    </w:rPr>
  </w:style>
  <w:style w:type="paragraph" w:styleId="Index9">
    <w:name w:val="index 9"/>
    <w:basedOn w:val="Normal"/>
    <w:next w:val="Normal"/>
    <w:autoRedefine/>
    <w:semiHidden/>
    <w:unhideWhenUsed/>
    <w:rsid w:val="00C72377"/>
    <w:pPr>
      <w:ind w:left="1710" w:hanging="190"/>
    </w:pPr>
    <w:rPr>
      <w:color w:val="404040" w:themeColor="text1" w:themeTint="BF"/>
      <w:sz w:val="19"/>
      <w:szCs w:val="22"/>
    </w:rPr>
  </w:style>
  <w:style w:type="paragraph" w:styleId="IndexHeading">
    <w:name w:val="index heading"/>
    <w:basedOn w:val="Normal"/>
    <w:next w:val="Index1"/>
    <w:semiHidden/>
    <w:unhideWhenUsed/>
    <w:rsid w:val="00C72377"/>
    <w:rPr>
      <w:rFonts w:asciiTheme="majorHAnsi" w:eastAsiaTheme="majorEastAsia" w:hAnsiTheme="majorHAnsi" w:cstheme="majorBidi"/>
      <w:b/>
      <w:bCs/>
      <w:color w:val="404040" w:themeColor="text1" w:themeTint="BF"/>
      <w:sz w:val="19"/>
      <w:szCs w:val="22"/>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sz w:val="19"/>
      <w:szCs w:val="22"/>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rPr>
      <w:color w:val="404040" w:themeColor="text1" w:themeTint="BF"/>
      <w:sz w:val="19"/>
      <w:szCs w:val="22"/>
    </w:rPr>
  </w:style>
  <w:style w:type="paragraph" w:styleId="List2">
    <w:name w:val="List 2"/>
    <w:basedOn w:val="Normal"/>
    <w:semiHidden/>
    <w:unhideWhenUsed/>
    <w:rsid w:val="00C72377"/>
    <w:pPr>
      <w:ind w:left="720" w:hanging="360"/>
      <w:contextualSpacing/>
    </w:pPr>
    <w:rPr>
      <w:color w:val="404040" w:themeColor="text1" w:themeTint="BF"/>
      <w:sz w:val="19"/>
      <w:szCs w:val="22"/>
    </w:rPr>
  </w:style>
  <w:style w:type="paragraph" w:styleId="List3">
    <w:name w:val="List 3"/>
    <w:basedOn w:val="Normal"/>
    <w:semiHidden/>
    <w:unhideWhenUsed/>
    <w:rsid w:val="00C72377"/>
    <w:pPr>
      <w:ind w:left="1080" w:hanging="360"/>
      <w:contextualSpacing/>
    </w:pPr>
    <w:rPr>
      <w:color w:val="404040" w:themeColor="text1" w:themeTint="BF"/>
      <w:sz w:val="19"/>
      <w:szCs w:val="22"/>
    </w:rPr>
  </w:style>
  <w:style w:type="paragraph" w:styleId="List4">
    <w:name w:val="List 4"/>
    <w:basedOn w:val="Normal"/>
    <w:semiHidden/>
    <w:unhideWhenUsed/>
    <w:rsid w:val="00C72377"/>
    <w:pPr>
      <w:ind w:left="1440" w:hanging="360"/>
      <w:contextualSpacing/>
    </w:pPr>
    <w:rPr>
      <w:color w:val="404040" w:themeColor="text1" w:themeTint="BF"/>
      <w:sz w:val="19"/>
      <w:szCs w:val="22"/>
    </w:rPr>
  </w:style>
  <w:style w:type="paragraph" w:styleId="List5">
    <w:name w:val="List 5"/>
    <w:basedOn w:val="Normal"/>
    <w:semiHidden/>
    <w:unhideWhenUsed/>
    <w:rsid w:val="00C72377"/>
    <w:pPr>
      <w:ind w:left="1800" w:hanging="360"/>
      <w:contextualSpacing/>
    </w:pPr>
    <w:rPr>
      <w:color w:val="404040" w:themeColor="text1" w:themeTint="BF"/>
      <w:sz w:val="19"/>
      <w:szCs w:val="22"/>
    </w:rPr>
  </w:style>
  <w:style w:type="paragraph" w:styleId="ListBullet">
    <w:name w:val="List Bullet"/>
    <w:basedOn w:val="Normal"/>
    <w:semiHidden/>
    <w:unhideWhenUsed/>
    <w:rsid w:val="00C72377"/>
    <w:pPr>
      <w:numPr>
        <w:numId w:val="1"/>
      </w:numPr>
      <w:contextualSpacing/>
    </w:pPr>
    <w:rPr>
      <w:color w:val="404040" w:themeColor="text1" w:themeTint="BF"/>
      <w:sz w:val="19"/>
      <w:szCs w:val="22"/>
    </w:rPr>
  </w:style>
  <w:style w:type="paragraph" w:styleId="ListBullet2">
    <w:name w:val="List Bullet 2"/>
    <w:basedOn w:val="Normal"/>
    <w:semiHidden/>
    <w:unhideWhenUsed/>
    <w:rsid w:val="00C72377"/>
    <w:pPr>
      <w:numPr>
        <w:numId w:val="2"/>
      </w:numPr>
      <w:contextualSpacing/>
    </w:pPr>
    <w:rPr>
      <w:color w:val="404040" w:themeColor="text1" w:themeTint="BF"/>
      <w:sz w:val="19"/>
      <w:szCs w:val="22"/>
    </w:rPr>
  </w:style>
  <w:style w:type="paragraph" w:styleId="ListBullet3">
    <w:name w:val="List Bullet 3"/>
    <w:basedOn w:val="Normal"/>
    <w:semiHidden/>
    <w:unhideWhenUsed/>
    <w:rsid w:val="00C72377"/>
    <w:pPr>
      <w:numPr>
        <w:numId w:val="3"/>
      </w:numPr>
      <w:contextualSpacing/>
    </w:pPr>
    <w:rPr>
      <w:color w:val="404040" w:themeColor="text1" w:themeTint="BF"/>
      <w:sz w:val="19"/>
      <w:szCs w:val="22"/>
    </w:rPr>
  </w:style>
  <w:style w:type="paragraph" w:styleId="ListBullet4">
    <w:name w:val="List Bullet 4"/>
    <w:basedOn w:val="Normal"/>
    <w:semiHidden/>
    <w:unhideWhenUsed/>
    <w:rsid w:val="00C72377"/>
    <w:pPr>
      <w:numPr>
        <w:numId w:val="4"/>
      </w:numPr>
      <w:contextualSpacing/>
    </w:pPr>
    <w:rPr>
      <w:color w:val="404040" w:themeColor="text1" w:themeTint="BF"/>
      <w:sz w:val="19"/>
      <w:szCs w:val="22"/>
    </w:rPr>
  </w:style>
  <w:style w:type="paragraph" w:styleId="ListBullet5">
    <w:name w:val="List Bullet 5"/>
    <w:basedOn w:val="Normal"/>
    <w:semiHidden/>
    <w:unhideWhenUsed/>
    <w:rsid w:val="00C72377"/>
    <w:pPr>
      <w:numPr>
        <w:numId w:val="5"/>
      </w:numPr>
      <w:contextualSpacing/>
    </w:pPr>
    <w:rPr>
      <w:color w:val="404040" w:themeColor="text1" w:themeTint="BF"/>
      <w:sz w:val="19"/>
      <w:szCs w:val="22"/>
    </w:rPr>
  </w:style>
  <w:style w:type="paragraph" w:styleId="ListContinue">
    <w:name w:val="List Continue"/>
    <w:basedOn w:val="Normal"/>
    <w:semiHidden/>
    <w:unhideWhenUsed/>
    <w:rsid w:val="00C72377"/>
    <w:pPr>
      <w:spacing w:after="120"/>
      <w:ind w:left="360"/>
      <w:contextualSpacing/>
    </w:pPr>
    <w:rPr>
      <w:color w:val="404040" w:themeColor="text1" w:themeTint="BF"/>
      <w:sz w:val="19"/>
      <w:szCs w:val="22"/>
    </w:rPr>
  </w:style>
  <w:style w:type="paragraph" w:styleId="ListContinue2">
    <w:name w:val="List Continue 2"/>
    <w:basedOn w:val="Normal"/>
    <w:semiHidden/>
    <w:unhideWhenUsed/>
    <w:rsid w:val="00C72377"/>
    <w:pPr>
      <w:spacing w:after="120"/>
      <w:ind w:left="720"/>
      <w:contextualSpacing/>
    </w:pPr>
    <w:rPr>
      <w:color w:val="404040" w:themeColor="text1" w:themeTint="BF"/>
      <w:sz w:val="19"/>
      <w:szCs w:val="22"/>
    </w:rPr>
  </w:style>
  <w:style w:type="paragraph" w:styleId="ListContinue3">
    <w:name w:val="List Continue 3"/>
    <w:basedOn w:val="Normal"/>
    <w:semiHidden/>
    <w:unhideWhenUsed/>
    <w:rsid w:val="00C72377"/>
    <w:pPr>
      <w:spacing w:after="120"/>
      <w:ind w:left="1080"/>
      <w:contextualSpacing/>
    </w:pPr>
    <w:rPr>
      <w:color w:val="404040" w:themeColor="text1" w:themeTint="BF"/>
      <w:sz w:val="19"/>
      <w:szCs w:val="22"/>
    </w:rPr>
  </w:style>
  <w:style w:type="paragraph" w:styleId="ListContinue4">
    <w:name w:val="List Continue 4"/>
    <w:basedOn w:val="Normal"/>
    <w:semiHidden/>
    <w:unhideWhenUsed/>
    <w:rsid w:val="00C72377"/>
    <w:pPr>
      <w:spacing w:after="120"/>
      <w:ind w:left="1440"/>
      <w:contextualSpacing/>
    </w:pPr>
    <w:rPr>
      <w:color w:val="404040" w:themeColor="text1" w:themeTint="BF"/>
      <w:sz w:val="19"/>
      <w:szCs w:val="22"/>
    </w:rPr>
  </w:style>
  <w:style w:type="paragraph" w:styleId="ListContinue5">
    <w:name w:val="List Continue 5"/>
    <w:basedOn w:val="Normal"/>
    <w:semiHidden/>
    <w:unhideWhenUsed/>
    <w:rsid w:val="00C72377"/>
    <w:pPr>
      <w:spacing w:after="120"/>
      <w:ind w:left="1800"/>
      <w:contextualSpacing/>
    </w:pPr>
    <w:rPr>
      <w:color w:val="404040" w:themeColor="text1" w:themeTint="BF"/>
      <w:sz w:val="19"/>
      <w:szCs w:val="22"/>
    </w:rPr>
  </w:style>
  <w:style w:type="paragraph" w:styleId="ListNumber">
    <w:name w:val="List Number"/>
    <w:basedOn w:val="Normal"/>
    <w:semiHidden/>
    <w:unhideWhenUsed/>
    <w:rsid w:val="00C72377"/>
    <w:pPr>
      <w:numPr>
        <w:numId w:val="6"/>
      </w:numPr>
      <w:contextualSpacing/>
    </w:pPr>
    <w:rPr>
      <w:color w:val="404040" w:themeColor="text1" w:themeTint="BF"/>
      <w:sz w:val="19"/>
      <w:szCs w:val="22"/>
    </w:rPr>
  </w:style>
  <w:style w:type="paragraph" w:styleId="ListNumber2">
    <w:name w:val="List Number 2"/>
    <w:basedOn w:val="Normal"/>
    <w:semiHidden/>
    <w:unhideWhenUsed/>
    <w:rsid w:val="00C72377"/>
    <w:pPr>
      <w:numPr>
        <w:numId w:val="7"/>
      </w:numPr>
      <w:contextualSpacing/>
    </w:pPr>
    <w:rPr>
      <w:color w:val="404040" w:themeColor="text1" w:themeTint="BF"/>
      <w:sz w:val="19"/>
      <w:szCs w:val="22"/>
    </w:rPr>
  </w:style>
  <w:style w:type="paragraph" w:styleId="ListNumber3">
    <w:name w:val="List Number 3"/>
    <w:basedOn w:val="Normal"/>
    <w:semiHidden/>
    <w:unhideWhenUsed/>
    <w:rsid w:val="00C72377"/>
    <w:pPr>
      <w:numPr>
        <w:numId w:val="8"/>
      </w:numPr>
      <w:contextualSpacing/>
    </w:pPr>
    <w:rPr>
      <w:color w:val="404040" w:themeColor="text1" w:themeTint="BF"/>
      <w:sz w:val="19"/>
      <w:szCs w:val="22"/>
    </w:rPr>
  </w:style>
  <w:style w:type="paragraph" w:styleId="ListNumber4">
    <w:name w:val="List Number 4"/>
    <w:basedOn w:val="Normal"/>
    <w:semiHidden/>
    <w:unhideWhenUsed/>
    <w:rsid w:val="00C72377"/>
    <w:pPr>
      <w:numPr>
        <w:numId w:val="9"/>
      </w:numPr>
      <w:contextualSpacing/>
    </w:pPr>
    <w:rPr>
      <w:color w:val="404040" w:themeColor="text1" w:themeTint="BF"/>
      <w:sz w:val="19"/>
      <w:szCs w:val="22"/>
    </w:rPr>
  </w:style>
  <w:style w:type="paragraph" w:styleId="ListNumber5">
    <w:name w:val="List Number 5"/>
    <w:basedOn w:val="Normal"/>
    <w:semiHidden/>
    <w:unhideWhenUsed/>
    <w:rsid w:val="00C72377"/>
    <w:pPr>
      <w:numPr>
        <w:numId w:val="10"/>
      </w:numPr>
      <w:contextualSpacing/>
    </w:pPr>
    <w:rPr>
      <w:color w:val="404040" w:themeColor="text1" w:themeTint="BF"/>
      <w:sz w:val="19"/>
      <w:szCs w:val="22"/>
    </w:rPr>
  </w:style>
  <w:style w:type="paragraph" w:styleId="ListParagraph">
    <w:name w:val="List Paragraph"/>
    <w:basedOn w:val="Normal"/>
    <w:qFormat/>
    <w:rsid w:val="00C72377"/>
    <w:pPr>
      <w:ind w:left="720"/>
      <w:contextualSpacing/>
    </w:pPr>
    <w:rPr>
      <w:color w:val="404040" w:themeColor="text1" w:themeTint="BF"/>
      <w:sz w:val="19"/>
      <w:szCs w:val="22"/>
    </w:r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rPr>
  </w:style>
  <w:style w:type="paragraph" w:styleId="NormalIndent">
    <w:name w:val="Normal Indent"/>
    <w:basedOn w:val="Normal"/>
    <w:semiHidden/>
    <w:unhideWhenUsed/>
    <w:rsid w:val="00C72377"/>
    <w:pPr>
      <w:ind w:left="720"/>
    </w:pPr>
    <w:rPr>
      <w:color w:val="404040" w:themeColor="text1" w:themeTint="BF"/>
      <w:sz w:val="19"/>
      <w:szCs w:val="22"/>
    </w:r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sz w:val="19"/>
      <w:szCs w:val="22"/>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rPr>
      <w:color w:val="404040" w:themeColor="text1" w:themeTint="BF"/>
      <w:sz w:val="19"/>
      <w:szCs w:val="22"/>
    </w:rPr>
  </w:style>
  <w:style w:type="paragraph" w:styleId="TableofFigures">
    <w:name w:val="table of figures"/>
    <w:basedOn w:val="Normal"/>
    <w:next w:val="Normal"/>
    <w:semiHidden/>
    <w:unhideWhenUsed/>
    <w:rsid w:val="00C72377"/>
    <w:rPr>
      <w:color w:val="404040" w:themeColor="text1" w:themeTint="BF"/>
      <w:sz w:val="19"/>
      <w:szCs w:val="22"/>
    </w:rPr>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color w:val="404040" w:themeColor="text1" w:themeTint="BF"/>
    </w:rPr>
  </w:style>
  <w:style w:type="paragraph" w:styleId="TOC1">
    <w:name w:val="toc 1"/>
    <w:basedOn w:val="Normal"/>
    <w:next w:val="Normal"/>
    <w:autoRedefine/>
    <w:semiHidden/>
    <w:unhideWhenUsed/>
    <w:rsid w:val="00C72377"/>
    <w:pPr>
      <w:spacing w:after="100"/>
    </w:pPr>
    <w:rPr>
      <w:color w:val="404040" w:themeColor="text1" w:themeTint="BF"/>
      <w:sz w:val="19"/>
      <w:szCs w:val="22"/>
    </w:rPr>
  </w:style>
  <w:style w:type="paragraph" w:styleId="TOC2">
    <w:name w:val="toc 2"/>
    <w:basedOn w:val="Normal"/>
    <w:next w:val="Normal"/>
    <w:autoRedefine/>
    <w:semiHidden/>
    <w:unhideWhenUsed/>
    <w:rsid w:val="00C72377"/>
    <w:pPr>
      <w:spacing w:after="100"/>
      <w:ind w:left="190"/>
    </w:pPr>
    <w:rPr>
      <w:color w:val="404040" w:themeColor="text1" w:themeTint="BF"/>
      <w:sz w:val="19"/>
      <w:szCs w:val="22"/>
    </w:rPr>
  </w:style>
  <w:style w:type="paragraph" w:styleId="TOC3">
    <w:name w:val="toc 3"/>
    <w:basedOn w:val="Normal"/>
    <w:next w:val="Normal"/>
    <w:autoRedefine/>
    <w:semiHidden/>
    <w:unhideWhenUsed/>
    <w:rsid w:val="00C72377"/>
    <w:pPr>
      <w:spacing w:after="100"/>
      <w:ind w:left="380"/>
    </w:pPr>
    <w:rPr>
      <w:color w:val="404040" w:themeColor="text1" w:themeTint="BF"/>
      <w:sz w:val="19"/>
      <w:szCs w:val="22"/>
    </w:rPr>
  </w:style>
  <w:style w:type="paragraph" w:styleId="TOC4">
    <w:name w:val="toc 4"/>
    <w:basedOn w:val="Normal"/>
    <w:next w:val="Normal"/>
    <w:autoRedefine/>
    <w:semiHidden/>
    <w:unhideWhenUsed/>
    <w:rsid w:val="00C72377"/>
    <w:pPr>
      <w:spacing w:after="100"/>
      <w:ind w:left="570"/>
    </w:pPr>
    <w:rPr>
      <w:color w:val="404040" w:themeColor="text1" w:themeTint="BF"/>
      <w:sz w:val="19"/>
      <w:szCs w:val="22"/>
    </w:rPr>
  </w:style>
  <w:style w:type="paragraph" w:styleId="TOC5">
    <w:name w:val="toc 5"/>
    <w:basedOn w:val="Normal"/>
    <w:next w:val="Normal"/>
    <w:autoRedefine/>
    <w:semiHidden/>
    <w:unhideWhenUsed/>
    <w:rsid w:val="00C72377"/>
    <w:pPr>
      <w:spacing w:after="100"/>
      <w:ind w:left="760"/>
    </w:pPr>
    <w:rPr>
      <w:color w:val="404040" w:themeColor="text1" w:themeTint="BF"/>
      <w:sz w:val="19"/>
      <w:szCs w:val="22"/>
    </w:rPr>
  </w:style>
  <w:style w:type="paragraph" w:styleId="TOC6">
    <w:name w:val="toc 6"/>
    <w:basedOn w:val="Normal"/>
    <w:next w:val="Normal"/>
    <w:autoRedefine/>
    <w:semiHidden/>
    <w:unhideWhenUsed/>
    <w:rsid w:val="00C72377"/>
    <w:pPr>
      <w:spacing w:after="100"/>
      <w:ind w:left="950"/>
    </w:pPr>
    <w:rPr>
      <w:color w:val="404040" w:themeColor="text1" w:themeTint="BF"/>
      <w:sz w:val="19"/>
      <w:szCs w:val="22"/>
    </w:rPr>
  </w:style>
  <w:style w:type="paragraph" w:styleId="TOC7">
    <w:name w:val="toc 7"/>
    <w:basedOn w:val="Normal"/>
    <w:next w:val="Normal"/>
    <w:autoRedefine/>
    <w:semiHidden/>
    <w:unhideWhenUsed/>
    <w:rsid w:val="00C72377"/>
    <w:pPr>
      <w:spacing w:after="100"/>
      <w:ind w:left="1140"/>
    </w:pPr>
    <w:rPr>
      <w:color w:val="404040" w:themeColor="text1" w:themeTint="BF"/>
      <w:sz w:val="19"/>
      <w:szCs w:val="22"/>
    </w:rPr>
  </w:style>
  <w:style w:type="paragraph" w:styleId="TOC8">
    <w:name w:val="toc 8"/>
    <w:basedOn w:val="Normal"/>
    <w:next w:val="Normal"/>
    <w:autoRedefine/>
    <w:semiHidden/>
    <w:unhideWhenUsed/>
    <w:rsid w:val="00C72377"/>
    <w:pPr>
      <w:spacing w:after="100"/>
      <w:ind w:left="1330"/>
    </w:pPr>
    <w:rPr>
      <w:color w:val="404040" w:themeColor="text1" w:themeTint="BF"/>
      <w:sz w:val="19"/>
      <w:szCs w:val="22"/>
    </w:rPr>
  </w:style>
  <w:style w:type="paragraph" w:styleId="TOC9">
    <w:name w:val="toc 9"/>
    <w:basedOn w:val="Normal"/>
    <w:next w:val="Normal"/>
    <w:autoRedefine/>
    <w:semiHidden/>
    <w:unhideWhenUsed/>
    <w:rsid w:val="00C72377"/>
    <w:pPr>
      <w:spacing w:after="100"/>
      <w:ind w:left="1520"/>
    </w:pPr>
    <w:rPr>
      <w:color w:val="404040" w:themeColor="text1" w:themeTint="BF"/>
      <w:sz w:val="19"/>
      <w:szCs w:val="22"/>
    </w:rPr>
  </w:style>
  <w:style w:type="paragraph" w:styleId="TOCHeading">
    <w:name w:val="TOC Heading"/>
    <w:basedOn w:val="Heading1"/>
    <w:next w:val="Normal"/>
    <w:semiHidden/>
    <w:unhideWhenUsed/>
    <w:qFormat/>
    <w:rsid w:val="00C72377"/>
    <w:pPr>
      <w:outlineLvl w:val="9"/>
    </w:pPr>
  </w:style>
  <w:style w:type="paragraph" w:customStyle="1" w:styleId="BasicParagraph">
    <w:name w:val="[Basic Paragraph]"/>
    <w:basedOn w:val="Normal"/>
    <w:uiPriority w:val="99"/>
    <w:rsid w:val="004E175A"/>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uiPriority w:val="99"/>
    <w:unhideWhenUsed/>
    <w:rsid w:val="008C482C"/>
    <w:rPr>
      <w:color w:val="ABF24D" w:themeColor="hyperlink"/>
      <w:u w:val="single"/>
    </w:rPr>
  </w:style>
  <w:style w:type="character" w:styleId="FollowedHyperlink">
    <w:name w:val="FollowedHyperlink"/>
    <w:basedOn w:val="DefaultParagraphFont"/>
    <w:uiPriority w:val="99"/>
    <w:semiHidden/>
    <w:unhideWhenUsed/>
    <w:rsid w:val="008C482C"/>
    <w:rPr>
      <w:color w:val="A0E7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chingsexualhealth.ca/"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Revolution%20Letter.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E27A7-FC3E-A147-9DBD-272D1000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Revolution Letter.dotx</Template>
  <TotalTime>7</TotalTime>
  <Pages>2</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Kayler</dc:creator>
  <cp:keywords/>
  <dc:description/>
  <cp:lastModifiedBy>Heather Drage</cp:lastModifiedBy>
  <cp:revision>5</cp:revision>
  <cp:lastPrinted>2014-03-10T19:19:00Z</cp:lastPrinted>
  <dcterms:created xsi:type="dcterms:W3CDTF">2014-05-22T15:11:00Z</dcterms:created>
  <dcterms:modified xsi:type="dcterms:W3CDTF">2014-05-26T18:40:00Z</dcterms:modified>
  <cp:category/>
</cp:coreProperties>
</file>